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22"/>
        <w:gridCol w:w="3127"/>
        <w:gridCol w:w="3127"/>
      </w:tblGrid>
      <w:tr w:rsidR="008D5357" w:rsidTr="008D5357">
        <w:tc>
          <w:tcPr>
            <w:tcW w:w="3322" w:type="dxa"/>
          </w:tcPr>
          <w:p w:rsidR="008D5357" w:rsidRPr="002D39BD" w:rsidRDefault="00064717">
            <w:pPr>
              <w:rPr>
                <w:b/>
              </w:rPr>
            </w:pPr>
            <w:r>
              <w:rPr>
                <w:b/>
              </w:rPr>
              <w:t>2013</w:t>
            </w:r>
            <w:r w:rsidR="000A5A10">
              <w:rPr>
                <w:b/>
              </w:rPr>
              <w:t xml:space="preserve"> </w:t>
            </w:r>
            <w:r w:rsidR="002E0B84">
              <w:rPr>
                <w:b/>
              </w:rPr>
              <w:t xml:space="preserve">&amp; 2104 </w:t>
            </w:r>
            <w:r w:rsidR="000A5A10">
              <w:rPr>
                <w:b/>
              </w:rPr>
              <w:t>Grade 4</w:t>
            </w:r>
            <w:r w:rsidR="008D5357" w:rsidRPr="002D39BD">
              <w:rPr>
                <w:b/>
              </w:rPr>
              <w:t xml:space="preserve"> ELA</w:t>
            </w:r>
          </w:p>
        </w:tc>
        <w:tc>
          <w:tcPr>
            <w:tcW w:w="3127" w:type="dxa"/>
          </w:tcPr>
          <w:p w:rsidR="008D5357" w:rsidRPr="002D39BD" w:rsidRDefault="008D5357">
            <w:pPr>
              <w:rPr>
                <w:b/>
              </w:rPr>
            </w:pPr>
          </w:p>
        </w:tc>
        <w:tc>
          <w:tcPr>
            <w:tcW w:w="3127" w:type="dxa"/>
          </w:tcPr>
          <w:p w:rsidR="008D5357" w:rsidRPr="002D39BD" w:rsidRDefault="008D5357">
            <w:pPr>
              <w:rPr>
                <w:b/>
              </w:rPr>
            </w:pPr>
          </w:p>
        </w:tc>
      </w:tr>
      <w:tr w:rsidR="008D5357" w:rsidTr="008D5357">
        <w:tc>
          <w:tcPr>
            <w:tcW w:w="3322" w:type="dxa"/>
          </w:tcPr>
          <w:p w:rsidR="008D5357" w:rsidRPr="002D39BD" w:rsidRDefault="008D5357">
            <w:pPr>
              <w:rPr>
                <w:b/>
              </w:rPr>
            </w:pPr>
            <w:r w:rsidRPr="002D39BD">
              <w:rPr>
                <w:b/>
              </w:rPr>
              <w:t>Standard</w:t>
            </w:r>
            <w:r w:rsidR="002D39BD" w:rsidRPr="002D39BD">
              <w:rPr>
                <w:b/>
              </w:rPr>
              <w:t xml:space="preserve">  (Literature)</w:t>
            </w:r>
          </w:p>
        </w:tc>
        <w:tc>
          <w:tcPr>
            <w:tcW w:w="3127" w:type="dxa"/>
          </w:tcPr>
          <w:p w:rsidR="008D5357" w:rsidRPr="002D39BD" w:rsidRDefault="008D5357" w:rsidP="00A700B6">
            <w:pPr>
              <w:rPr>
                <w:b/>
              </w:rPr>
            </w:pPr>
          </w:p>
        </w:tc>
        <w:tc>
          <w:tcPr>
            <w:tcW w:w="3127" w:type="dxa"/>
          </w:tcPr>
          <w:p w:rsidR="008D5357" w:rsidRPr="002D39BD" w:rsidRDefault="008D5357">
            <w:pPr>
              <w:rPr>
                <w:b/>
              </w:rPr>
            </w:pPr>
          </w:p>
        </w:tc>
      </w:tr>
      <w:tr w:rsidR="002E0B84" w:rsidTr="00A20EA9">
        <w:tc>
          <w:tcPr>
            <w:tcW w:w="9576" w:type="dxa"/>
            <w:gridSpan w:val="3"/>
          </w:tcPr>
          <w:p w:rsidR="002E0B84" w:rsidRPr="008D5357" w:rsidRDefault="002E0B84">
            <w:pPr>
              <w:rPr>
                <w:b/>
              </w:rPr>
            </w:pPr>
            <w:r w:rsidRPr="008D5357">
              <w:rPr>
                <w:b/>
              </w:rPr>
              <w:t xml:space="preserve">RL </w:t>
            </w:r>
            <w:r>
              <w:rPr>
                <w:b/>
              </w:rPr>
              <w:t>4.1</w:t>
            </w:r>
          </w:p>
          <w:p w:rsidR="002E0B84" w:rsidRDefault="002E0B84">
            <w:r>
              <w:t>Refer to details and examples in a text when explaining what the text says explicitly and when drawing inferences from the text.</w:t>
            </w:r>
          </w:p>
        </w:tc>
      </w:tr>
      <w:tr w:rsidR="002E0B84" w:rsidTr="008D5357">
        <w:tc>
          <w:tcPr>
            <w:tcW w:w="3322" w:type="dxa"/>
          </w:tcPr>
          <w:p w:rsidR="002E0B84" w:rsidRPr="002D39BD" w:rsidRDefault="002E0B84" w:rsidP="00956970">
            <w:pPr>
              <w:rPr>
                <w:b/>
              </w:rPr>
            </w:pPr>
            <w:r w:rsidRPr="002E0B84">
              <w:t>2013</w:t>
            </w:r>
            <w:r>
              <w:rPr>
                <w:b/>
              </w:rPr>
              <w:t xml:space="preserve">: </w:t>
            </w:r>
            <w:r>
              <w:t xml:space="preserve">4 </w:t>
            </w:r>
            <w:r w:rsidR="00956970">
              <w:t>MC</w:t>
            </w:r>
          </w:p>
        </w:tc>
        <w:tc>
          <w:tcPr>
            <w:tcW w:w="3127" w:type="dxa"/>
          </w:tcPr>
          <w:p w:rsidR="002E0B84" w:rsidRDefault="002E0B84" w:rsidP="00956970">
            <w:r>
              <w:t xml:space="preserve">2014: 5 </w:t>
            </w:r>
            <w:r w:rsidR="00956970">
              <w:t>MC</w:t>
            </w:r>
          </w:p>
        </w:tc>
        <w:tc>
          <w:tcPr>
            <w:tcW w:w="3127" w:type="dxa"/>
          </w:tcPr>
          <w:p w:rsidR="002E0B84" w:rsidRDefault="002E0B84" w:rsidP="00A700B6"/>
        </w:tc>
      </w:tr>
      <w:tr w:rsidR="002E0B84" w:rsidTr="009D092E">
        <w:tc>
          <w:tcPr>
            <w:tcW w:w="9576" w:type="dxa"/>
            <w:gridSpan w:val="3"/>
          </w:tcPr>
          <w:p w:rsidR="002E0B84" w:rsidRDefault="002E0B84" w:rsidP="002E0B84">
            <w:pPr>
              <w:pStyle w:val="ListParagraph"/>
              <w:numPr>
                <w:ilvl w:val="0"/>
                <w:numId w:val="1"/>
              </w:numPr>
            </w:pPr>
            <w:r>
              <w:t>What is a theme of the myth “Why Evergreen Trees Never Lose Their Leaves”? (SQ; CR)</w:t>
            </w:r>
          </w:p>
          <w:p w:rsidR="002E0B84" w:rsidRDefault="002E0B84" w:rsidP="002E0B84">
            <w:pPr>
              <w:pStyle w:val="ListParagraph"/>
              <w:numPr>
                <w:ilvl w:val="0"/>
                <w:numId w:val="1"/>
              </w:numPr>
            </w:pPr>
            <w:r>
              <w:t>What is the most likely reason the narrator is pushing the lawn mower in paragraph 2? (2014: MC)</w:t>
            </w:r>
          </w:p>
          <w:p w:rsidR="002E0B84" w:rsidRDefault="002E0B84" w:rsidP="002E0B84">
            <w:pPr>
              <w:pStyle w:val="ListParagraph"/>
              <w:numPr>
                <w:ilvl w:val="0"/>
                <w:numId w:val="1"/>
              </w:numPr>
            </w:pPr>
            <w:r>
              <w:t>Pecos Bill most likely thinks he needs to have the very best horse because (2014; MC)</w:t>
            </w:r>
          </w:p>
          <w:p w:rsidR="002E0B84" w:rsidRDefault="002E0B84" w:rsidP="002E0B84">
            <w:pPr>
              <w:pStyle w:val="ListParagraph"/>
              <w:numPr>
                <w:ilvl w:val="0"/>
                <w:numId w:val="1"/>
              </w:numPr>
            </w:pPr>
            <w:r>
              <w:t>Why does Pecos Bill take a saddle and bridle to go catch Lightning? (2014; MC)</w:t>
            </w:r>
          </w:p>
          <w:p w:rsidR="002E0B84" w:rsidRDefault="002E0B84" w:rsidP="002E0B84">
            <w:pPr>
              <w:pStyle w:val="ListParagraph"/>
              <w:numPr>
                <w:ilvl w:val="0"/>
                <w:numId w:val="1"/>
              </w:numPr>
            </w:pPr>
            <w:r>
              <w:t>What did Measuring Worm</w:t>
            </w:r>
            <w:r w:rsidR="007F0E78">
              <w:t xml:space="preserve"> do differently from the others that made her able to save the three bears? (2013; CR)</w:t>
            </w:r>
          </w:p>
          <w:p w:rsidR="007F0E78" w:rsidRDefault="007F0E78" w:rsidP="002E0B84">
            <w:pPr>
              <w:pStyle w:val="ListParagraph"/>
              <w:numPr>
                <w:ilvl w:val="0"/>
                <w:numId w:val="1"/>
              </w:numPr>
            </w:pPr>
            <w:r>
              <w:t xml:space="preserve">Which detail best supports the idea the </w:t>
            </w:r>
            <w:proofErr w:type="spellStart"/>
            <w:r>
              <w:t>Maushop</w:t>
            </w:r>
            <w:proofErr w:type="spellEnd"/>
            <w:r>
              <w:t xml:space="preserve"> cares for the Wampanoag? (2013; MC)</w:t>
            </w:r>
          </w:p>
          <w:p w:rsidR="007F0E78" w:rsidRDefault="007F0E78" w:rsidP="002E0B84">
            <w:pPr>
              <w:pStyle w:val="ListParagraph"/>
              <w:numPr>
                <w:ilvl w:val="0"/>
                <w:numId w:val="1"/>
              </w:numPr>
            </w:pPr>
            <w:r>
              <w:t>Read this line from paragraph 2 of the story. “Have you many friends near here? The Mother Hawk asked the Father Hawk?” Mother Hawk asks this question because she (SQ; MC)</w:t>
            </w:r>
          </w:p>
        </w:tc>
      </w:tr>
      <w:tr w:rsidR="005E165A" w:rsidTr="0098126A">
        <w:tc>
          <w:tcPr>
            <w:tcW w:w="9576" w:type="dxa"/>
            <w:gridSpan w:val="3"/>
          </w:tcPr>
          <w:p w:rsidR="005E165A" w:rsidRPr="002D39BD" w:rsidRDefault="005E165A">
            <w:pPr>
              <w:rPr>
                <w:b/>
              </w:rPr>
            </w:pPr>
            <w:r w:rsidRPr="002D39BD">
              <w:rPr>
                <w:b/>
              </w:rPr>
              <w:t xml:space="preserve">RL </w:t>
            </w:r>
            <w:r>
              <w:rPr>
                <w:b/>
              </w:rPr>
              <w:t>4.2</w:t>
            </w:r>
          </w:p>
          <w:p w:rsidR="005E165A" w:rsidRDefault="005E165A" w:rsidP="005E165A">
            <w:r>
              <w:t>Determine a theme of a story, drama, or poem from details in the text; summarize the text.</w:t>
            </w:r>
          </w:p>
        </w:tc>
      </w:tr>
      <w:tr w:rsidR="005E165A" w:rsidTr="008D5357">
        <w:tc>
          <w:tcPr>
            <w:tcW w:w="3322" w:type="dxa"/>
          </w:tcPr>
          <w:p w:rsidR="005E165A" w:rsidRPr="005E165A" w:rsidRDefault="005E165A" w:rsidP="00956970">
            <w:r w:rsidRPr="005E165A">
              <w:t>2013:</w:t>
            </w:r>
            <w:r>
              <w:rPr>
                <w:b/>
              </w:rPr>
              <w:t xml:space="preserve"> </w:t>
            </w:r>
            <w:r>
              <w:t xml:space="preserve">4 </w:t>
            </w:r>
            <w:r w:rsidR="00956970">
              <w:t>MC</w:t>
            </w:r>
          </w:p>
        </w:tc>
        <w:tc>
          <w:tcPr>
            <w:tcW w:w="3127" w:type="dxa"/>
          </w:tcPr>
          <w:p w:rsidR="005E165A" w:rsidRDefault="005E165A">
            <w:r>
              <w:t>2014: 3 MC; 2 CR</w:t>
            </w:r>
          </w:p>
        </w:tc>
        <w:tc>
          <w:tcPr>
            <w:tcW w:w="3127" w:type="dxa"/>
          </w:tcPr>
          <w:p w:rsidR="005E165A" w:rsidRDefault="005E165A" w:rsidP="00E21425"/>
        </w:tc>
      </w:tr>
      <w:tr w:rsidR="005E165A" w:rsidTr="00E73267">
        <w:tc>
          <w:tcPr>
            <w:tcW w:w="9576" w:type="dxa"/>
            <w:gridSpan w:val="3"/>
          </w:tcPr>
          <w:p w:rsidR="005E165A" w:rsidRDefault="005E165A" w:rsidP="005E165A">
            <w:pPr>
              <w:pStyle w:val="ListParagraph"/>
              <w:numPr>
                <w:ilvl w:val="0"/>
                <w:numId w:val="2"/>
              </w:numPr>
            </w:pPr>
            <w:r>
              <w:t>What is a theme of the myth “Why Evergreen Trees Never Lose Their Leaves”? (SQ; CR)</w:t>
            </w:r>
          </w:p>
          <w:p w:rsidR="005E165A" w:rsidRDefault="005E165A" w:rsidP="005E165A">
            <w:pPr>
              <w:pStyle w:val="ListParagraph"/>
              <w:numPr>
                <w:ilvl w:val="0"/>
                <w:numId w:val="2"/>
              </w:numPr>
            </w:pPr>
            <w:r>
              <w:t xml:space="preserve">What has </w:t>
            </w:r>
            <w:proofErr w:type="spellStart"/>
            <w:r>
              <w:t>Manuelo’s</w:t>
            </w:r>
            <w:proofErr w:type="spellEnd"/>
            <w:r>
              <w:t xml:space="preserve"> gift taught Carla about discovering new things? (2014; CR)</w:t>
            </w:r>
          </w:p>
          <w:p w:rsidR="005E165A" w:rsidRDefault="00660DFF" w:rsidP="005E165A">
            <w:pPr>
              <w:pStyle w:val="ListParagraph"/>
              <w:numPr>
                <w:ilvl w:val="0"/>
                <w:numId w:val="2"/>
              </w:numPr>
            </w:pPr>
            <w:r>
              <w:t>Which sentence best describes the theme of this story? (2014; MC)</w:t>
            </w:r>
          </w:p>
          <w:p w:rsidR="00660DFF" w:rsidRDefault="00660DFF" w:rsidP="005E165A">
            <w:pPr>
              <w:pStyle w:val="ListParagraph"/>
              <w:numPr>
                <w:ilvl w:val="0"/>
                <w:numId w:val="2"/>
              </w:numPr>
            </w:pPr>
            <w:r>
              <w:t>Read these sentences from paragraph 7 of the story. “He ran ten miles in twenty seconds! Next he jumped a mile forward and two miles backward.” Why are these details regarding Lightening important to the theme of the story? (2014; MC)</w:t>
            </w:r>
          </w:p>
          <w:p w:rsidR="00660DFF" w:rsidRDefault="00660DFF" w:rsidP="005E165A">
            <w:pPr>
              <w:pStyle w:val="ListParagraph"/>
              <w:numPr>
                <w:ilvl w:val="0"/>
                <w:numId w:val="2"/>
              </w:numPr>
            </w:pPr>
            <w:r>
              <w:t>Which is the best summary of this story? (2013; MC)</w:t>
            </w:r>
          </w:p>
          <w:p w:rsidR="00660DFF" w:rsidRDefault="00660DFF" w:rsidP="005E165A">
            <w:pPr>
              <w:pStyle w:val="ListParagraph"/>
              <w:numPr>
                <w:ilvl w:val="0"/>
                <w:numId w:val="2"/>
              </w:numPr>
            </w:pPr>
            <w:r>
              <w:t>Which piece of dialogue supports the story’s main theme? (SQ; MC)</w:t>
            </w:r>
          </w:p>
        </w:tc>
      </w:tr>
      <w:tr w:rsidR="001C7BE9" w:rsidTr="00DE06B1">
        <w:tc>
          <w:tcPr>
            <w:tcW w:w="9576" w:type="dxa"/>
            <w:gridSpan w:val="3"/>
          </w:tcPr>
          <w:p w:rsidR="001C7BE9" w:rsidRDefault="001C7BE9">
            <w:pPr>
              <w:rPr>
                <w:b/>
              </w:rPr>
            </w:pPr>
            <w:r w:rsidRPr="002D39BD">
              <w:rPr>
                <w:b/>
              </w:rPr>
              <w:t xml:space="preserve">RL </w:t>
            </w:r>
            <w:r>
              <w:rPr>
                <w:b/>
              </w:rPr>
              <w:t>4.3</w:t>
            </w:r>
          </w:p>
          <w:p w:rsidR="001C7BE9" w:rsidRDefault="001C7BE9" w:rsidP="00A700B6">
            <w:r>
              <w:t>Describe in depth a character, setting, or event in a story or drama, drawing on specific details</w:t>
            </w:r>
          </w:p>
          <w:p w:rsidR="001C7BE9" w:rsidRDefault="001C7BE9" w:rsidP="00E21425">
            <w:r>
              <w:t>in the text (e.g., a character’s thoughts, words, or actions)</w:t>
            </w:r>
          </w:p>
        </w:tc>
      </w:tr>
      <w:tr w:rsidR="001C7BE9" w:rsidTr="008D5357">
        <w:tc>
          <w:tcPr>
            <w:tcW w:w="3322" w:type="dxa"/>
          </w:tcPr>
          <w:p w:rsidR="001C7BE9" w:rsidRPr="001C7BE9" w:rsidRDefault="001C7BE9" w:rsidP="001C7BE9">
            <w:r>
              <w:t>2013: 3 MC; 5 CR</w:t>
            </w:r>
            <w:r w:rsidR="00B553C4">
              <w:t>; 1 ER</w:t>
            </w:r>
          </w:p>
        </w:tc>
        <w:tc>
          <w:tcPr>
            <w:tcW w:w="3127" w:type="dxa"/>
          </w:tcPr>
          <w:p w:rsidR="001C7BE9" w:rsidRDefault="001C7BE9">
            <w:r>
              <w:t>2014: 3 MC; 2 CR</w:t>
            </w:r>
          </w:p>
        </w:tc>
        <w:tc>
          <w:tcPr>
            <w:tcW w:w="3127" w:type="dxa"/>
          </w:tcPr>
          <w:p w:rsidR="001C7BE9" w:rsidRDefault="001C7BE9" w:rsidP="00A700B6"/>
        </w:tc>
      </w:tr>
      <w:tr w:rsidR="001C7BE9" w:rsidTr="00FC08D8">
        <w:tc>
          <w:tcPr>
            <w:tcW w:w="9576" w:type="dxa"/>
            <w:gridSpan w:val="3"/>
          </w:tcPr>
          <w:p w:rsidR="001C7BE9" w:rsidRDefault="001C7BE9" w:rsidP="001C7BE9">
            <w:pPr>
              <w:pStyle w:val="ListParagraph"/>
              <w:numPr>
                <w:ilvl w:val="0"/>
                <w:numId w:val="3"/>
              </w:numPr>
            </w:pPr>
            <w:r>
              <w:t>The Sun gets angry with the Wampanoag people because he thinks they are being (2013; MC)</w:t>
            </w:r>
          </w:p>
          <w:p w:rsidR="001C7BE9" w:rsidRDefault="001C7BE9" w:rsidP="001C7BE9">
            <w:pPr>
              <w:pStyle w:val="ListParagraph"/>
              <w:numPr>
                <w:ilvl w:val="0"/>
                <w:numId w:val="3"/>
              </w:numPr>
            </w:pPr>
            <w:r>
              <w:t>Which sentence suggests that he Sun feels it is a bad idea to trust he Wampanoag people? (2013; MC)</w:t>
            </w:r>
          </w:p>
          <w:p w:rsidR="001C7BE9" w:rsidRDefault="001C7BE9" w:rsidP="001C7BE9">
            <w:pPr>
              <w:pStyle w:val="ListParagraph"/>
              <w:numPr>
                <w:ilvl w:val="0"/>
                <w:numId w:val="3"/>
              </w:numPr>
            </w:pPr>
            <w:r>
              <w:t>Read this sentence from paragraph 32 of the story. “At once, the Father Hawk flew to the lion”. How does Father Hawk’s action lead to the ending of the story? (SQ; MC)</w:t>
            </w:r>
          </w:p>
          <w:p w:rsidR="001C7BE9" w:rsidRDefault="001C7BE9" w:rsidP="001C7BE9">
            <w:pPr>
              <w:pStyle w:val="ListParagraph"/>
              <w:numPr>
                <w:ilvl w:val="0"/>
                <w:numId w:val="3"/>
              </w:numPr>
            </w:pPr>
            <w:r>
              <w:t>Based on the story, which word best describes the hunters? (SQ; MC)</w:t>
            </w:r>
          </w:p>
          <w:p w:rsidR="001C7BE9" w:rsidRDefault="001C7BE9" w:rsidP="001C7BE9">
            <w:pPr>
              <w:pStyle w:val="ListParagraph"/>
              <w:numPr>
                <w:ilvl w:val="0"/>
                <w:numId w:val="3"/>
              </w:numPr>
            </w:pPr>
            <w:r>
              <w:t>Read this sentence from paragraph 25 of the story. “Danger has come to us, said Father Hawk, and he told the Turtle about the hunters”. What danger is Father Hawk worried about? (SQ; MC)</w:t>
            </w:r>
          </w:p>
          <w:p w:rsidR="001C7BE9" w:rsidRDefault="001C7BE9" w:rsidP="001C7BE9">
            <w:pPr>
              <w:pStyle w:val="ListParagraph"/>
              <w:numPr>
                <w:ilvl w:val="0"/>
                <w:numId w:val="3"/>
              </w:numPr>
            </w:pPr>
            <w:r>
              <w:t>Which statement best describes how Father and Mother Hawk work together throughout the story? (SQ, MC)</w:t>
            </w:r>
          </w:p>
          <w:p w:rsidR="001C7BE9" w:rsidRDefault="001C7BE9" w:rsidP="001C7BE9">
            <w:pPr>
              <w:pStyle w:val="ListParagraph"/>
              <w:numPr>
                <w:ilvl w:val="0"/>
                <w:numId w:val="3"/>
              </w:numPr>
            </w:pPr>
            <w:r>
              <w:t>Why is the setting of The Cave of the Oilbird important? (2014; MC)</w:t>
            </w:r>
          </w:p>
          <w:p w:rsidR="001C7BE9" w:rsidRDefault="001C7BE9" w:rsidP="001C7BE9">
            <w:pPr>
              <w:pStyle w:val="ListParagraph"/>
              <w:numPr>
                <w:ilvl w:val="0"/>
                <w:numId w:val="3"/>
              </w:numPr>
            </w:pPr>
            <w:r>
              <w:t>Which phrase best describes how the narrator changes from the beginning of the story to the end? (2014; MC)</w:t>
            </w:r>
          </w:p>
          <w:p w:rsidR="001C7BE9" w:rsidRDefault="001C7BE9" w:rsidP="001C7BE9">
            <w:pPr>
              <w:pStyle w:val="ListParagraph"/>
              <w:numPr>
                <w:ilvl w:val="0"/>
                <w:numId w:val="3"/>
              </w:numPr>
            </w:pPr>
            <w:r>
              <w:t>In paragraph 5, the narrator remembers a story his grandmother told him about his grandfather. The effect this story has on the narrator is to (2014; MC)</w:t>
            </w:r>
          </w:p>
          <w:p w:rsidR="001350A0" w:rsidRDefault="001350A0" w:rsidP="001C7BE9">
            <w:pPr>
              <w:pStyle w:val="ListParagraph"/>
              <w:numPr>
                <w:ilvl w:val="0"/>
                <w:numId w:val="3"/>
              </w:numPr>
            </w:pPr>
            <w:r>
              <w:lastRenderedPageBreak/>
              <w:t xml:space="preserve">Why is </w:t>
            </w:r>
            <w:proofErr w:type="spellStart"/>
            <w:r>
              <w:t>Peco’s</w:t>
            </w:r>
            <w:proofErr w:type="spellEnd"/>
            <w:r>
              <w:t xml:space="preserve"> Bill conversation with the cowboys important to the story? (2014; MC)</w:t>
            </w:r>
          </w:p>
          <w:p w:rsidR="001350A0" w:rsidRDefault="001350A0" w:rsidP="001C7BE9">
            <w:pPr>
              <w:pStyle w:val="ListParagraph"/>
              <w:numPr>
                <w:ilvl w:val="0"/>
                <w:numId w:val="3"/>
              </w:numPr>
            </w:pPr>
            <w:r>
              <w:t>The narrator’s relationship with her grandmother develops during her visit. How does their relationship develop? How do they communicate even though they do not speak the same language? (2013; ER)</w:t>
            </w:r>
          </w:p>
          <w:p w:rsidR="001350A0" w:rsidRDefault="001350A0" w:rsidP="001C7BE9">
            <w:pPr>
              <w:pStyle w:val="ListParagraph"/>
              <w:numPr>
                <w:ilvl w:val="0"/>
                <w:numId w:val="3"/>
              </w:numPr>
            </w:pPr>
            <w:r>
              <w:t>Why is the setting important to this story? (2013; CR)</w:t>
            </w:r>
          </w:p>
        </w:tc>
      </w:tr>
      <w:tr w:rsidR="00B553C4" w:rsidTr="0029445B">
        <w:tc>
          <w:tcPr>
            <w:tcW w:w="9576" w:type="dxa"/>
            <w:gridSpan w:val="3"/>
          </w:tcPr>
          <w:p w:rsidR="00B553C4" w:rsidRPr="002D39BD" w:rsidRDefault="00B553C4">
            <w:pPr>
              <w:rPr>
                <w:b/>
              </w:rPr>
            </w:pPr>
            <w:r w:rsidRPr="002D39BD">
              <w:rPr>
                <w:b/>
              </w:rPr>
              <w:lastRenderedPageBreak/>
              <w:t xml:space="preserve">RL </w:t>
            </w:r>
            <w:r>
              <w:rPr>
                <w:b/>
              </w:rPr>
              <w:t>4.4</w:t>
            </w:r>
          </w:p>
          <w:p w:rsidR="00B553C4" w:rsidRDefault="00B553C4" w:rsidP="00A700B6">
            <w:r>
              <w:t>Determine the meaning of words and phrases as they are used in a text, including those that allude to significant characters found in mythology (e.g., Herculean)</w:t>
            </w:r>
          </w:p>
        </w:tc>
      </w:tr>
      <w:tr w:rsidR="00B553C4" w:rsidTr="008D5357">
        <w:tc>
          <w:tcPr>
            <w:tcW w:w="3322" w:type="dxa"/>
          </w:tcPr>
          <w:p w:rsidR="00B553C4" w:rsidRPr="00B553C4" w:rsidRDefault="00B553C4" w:rsidP="00956970">
            <w:r>
              <w:t xml:space="preserve">2013: 3 </w:t>
            </w:r>
            <w:r w:rsidR="00956970">
              <w:t>MC</w:t>
            </w:r>
          </w:p>
        </w:tc>
        <w:tc>
          <w:tcPr>
            <w:tcW w:w="3127" w:type="dxa"/>
          </w:tcPr>
          <w:p w:rsidR="00B553C4" w:rsidRDefault="00B553C4">
            <w:r>
              <w:t>2014: 4 MC</w:t>
            </w:r>
          </w:p>
        </w:tc>
        <w:tc>
          <w:tcPr>
            <w:tcW w:w="3127" w:type="dxa"/>
          </w:tcPr>
          <w:p w:rsidR="00B553C4" w:rsidRDefault="00B553C4" w:rsidP="00A700B6"/>
        </w:tc>
      </w:tr>
      <w:tr w:rsidR="00B553C4" w:rsidTr="00C026D9">
        <w:tc>
          <w:tcPr>
            <w:tcW w:w="9576" w:type="dxa"/>
            <w:gridSpan w:val="3"/>
          </w:tcPr>
          <w:p w:rsidR="00B553C4" w:rsidRDefault="00B553C4" w:rsidP="00B553C4">
            <w:pPr>
              <w:pStyle w:val="ListParagraph"/>
              <w:numPr>
                <w:ilvl w:val="0"/>
                <w:numId w:val="4"/>
              </w:numPr>
            </w:pPr>
            <w:r>
              <w:t xml:space="preserve">Read these sentences from paragraph 23 of the story. “He grabbed the ends of the net in his hands, put it over his shoulder, and dragged the Sun back across the sky. </w:t>
            </w:r>
            <w:proofErr w:type="spellStart"/>
            <w:r>
              <w:t>Maushop</w:t>
            </w:r>
            <w:proofErr w:type="spellEnd"/>
            <w:r>
              <w:t xml:space="preserve"> was so strong that the Sun could not resist him.” What does the word resist mean? (2013; MC)</w:t>
            </w:r>
          </w:p>
          <w:p w:rsidR="00B553C4" w:rsidRDefault="00B553C4" w:rsidP="00B553C4">
            <w:pPr>
              <w:pStyle w:val="ListParagraph"/>
              <w:numPr>
                <w:ilvl w:val="0"/>
                <w:numId w:val="4"/>
              </w:numPr>
            </w:pPr>
            <w:r>
              <w:t>What does the narrator most likely mean when he says he is “not machine oriented”? (2014; MC)</w:t>
            </w:r>
          </w:p>
          <w:p w:rsidR="00B553C4" w:rsidRDefault="00B553C4" w:rsidP="00B553C4">
            <w:pPr>
              <w:pStyle w:val="ListParagraph"/>
              <w:numPr>
                <w:ilvl w:val="0"/>
                <w:numId w:val="4"/>
              </w:numPr>
            </w:pPr>
            <w:r>
              <w:t>In paragraph 8, when the narrator says that he mower spoke to him, he most likely meant that he suddenly (2014; MC)</w:t>
            </w:r>
          </w:p>
        </w:tc>
      </w:tr>
      <w:tr w:rsidR="00B553C4" w:rsidTr="00E25106">
        <w:tc>
          <w:tcPr>
            <w:tcW w:w="9576" w:type="dxa"/>
            <w:gridSpan w:val="3"/>
          </w:tcPr>
          <w:p w:rsidR="00B553C4" w:rsidRDefault="00B553C4" w:rsidP="00A700B6">
            <w:pPr>
              <w:rPr>
                <w:b/>
              </w:rPr>
            </w:pPr>
            <w:r w:rsidRPr="002D39BD">
              <w:rPr>
                <w:b/>
              </w:rPr>
              <w:t xml:space="preserve">RL </w:t>
            </w:r>
            <w:r>
              <w:rPr>
                <w:b/>
              </w:rPr>
              <w:t>4.5</w:t>
            </w:r>
          </w:p>
          <w:p w:rsidR="00B553C4" w:rsidRPr="00A700B6" w:rsidRDefault="00B553C4" w:rsidP="00A700B6">
            <w:r w:rsidRPr="00A700B6">
              <w:t>Explain m</w:t>
            </w:r>
            <w:r>
              <w:t xml:space="preserve">ajor differences between poems, </w:t>
            </w:r>
            <w:r w:rsidRPr="00A700B6">
              <w:t>drama, and prose, and refer to the structural</w:t>
            </w:r>
          </w:p>
          <w:p w:rsidR="00B553C4" w:rsidRPr="00A700B6" w:rsidRDefault="00B553C4" w:rsidP="00A700B6">
            <w:r w:rsidRPr="00A700B6">
              <w:t>elements of poe</w:t>
            </w:r>
            <w:r>
              <w:t xml:space="preserve">ms (e.g., verse, rhythm, meter) </w:t>
            </w:r>
            <w:r w:rsidRPr="00A700B6">
              <w:t>and drama (e.g., casts of characters, settings,</w:t>
            </w:r>
          </w:p>
          <w:p w:rsidR="00B553C4" w:rsidRDefault="00B553C4" w:rsidP="00A700B6">
            <w:proofErr w:type="gramStart"/>
            <w:r w:rsidRPr="00A700B6">
              <w:t>descriptions</w:t>
            </w:r>
            <w:proofErr w:type="gramEnd"/>
            <w:r w:rsidRPr="00A700B6">
              <w:t>, d</w:t>
            </w:r>
            <w:r>
              <w:t xml:space="preserve">ialogue, stage directions) when </w:t>
            </w:r>
            <w:r w:rsidRPr="00A700B6">
              <w:t>writing or speaking about a text.</w:t>
            </w:r>
          </w:p>
        </w:tc>
      </w:tr>
      <w:tr w:rsidR="00B553C4" w:rsidTr="008D5357">
        <w:tc>
          <w:tcPr>
            <w:tcW w:w="3322" w:type="dxa"/>
          </w:tcPr>
          <w:p w:rsidR="00B553C4" w:rsidRPr="000A5A10" w:rsidRDefault="00B553C4" w:rsidP="00956970">
            <w:pPr>
              <w:rPr>
                <w:b/>
              </w:rPr>
            </w:pPr>
            <w:r w:rsidRPr="00B553C4">
              <w:t>2013:</w:t>
            </w:r>
            <w:r>
              <w:rPr>
                <w:b/>
              </w:rPr>
              <w:t xml:space="preserve"> </w:t>
            </w:r>
            <w:r>
              <w:t xml:space="preserve">1 </w:t>
            </w:r>
            <w:r w:rsidR="00956970">
              <w:t>MC</w:t>
            </w:r>
          </w:p>
        </w:tc>
        <w:tc>
          <w:tcPr>
            <w:tcW w:w="3127" w:type="dxa"/>
          </w:tcPr>
          <w:p w:rsidR="00B553C4" w:rsidRDefault="00B553C4">
            <w:r>
              <w:t>2014: 1 MC</w:t>
            </w:r>
          </w:p>
        </w:tc>
        <w:tc>
          <w:tcPr>
            <w:tcW w:w="3127" w:type="dxa"/>
          </w:tcPr>
          <w:p w:rsidR="00B553C4" w:rsidRDefault="00B553C4"/>
        </w:tc>
      </w:tr>
      <w:tr w:rsidR="00691662" w:rsidTr="00F07BD1">
        <w:tc>
          <w:tcPr>
            <w:tcW w:w="9576" w:type="dxa"/>
            <w:gridSpan w:val="3"/>
          </w:tcPr>
          <w:p w:rsidR="00691662" w:rsidRDefault="00691662">
            <w:pPr>
              <w:rPr>
                <w:b/>
              </w:rPr>
            </w:pPr>
            <w:r w:rsidRPr="000A5A10">
              <w:rPr>
                <w:b/>
              </w:rPr>
              <w:t>RL 4.6</w:t>
            </w:r>
          </w:p>
          <w:p w:rsidR="00691662" w:rsidRPr="00A700B6" w:rsidRDefault="00691662" w:rsidP="00A700B6">
            <w:r w:rsidRPr="00A700B6">
              <w:t>Compare and contra</w:t>
            </w:r>
            <w:r>
              <w:t xml:space="preserve">st the point of view from which </w:t>
            </w:r>
            <w:r w:rsidRPr="00A700B6">
              <w:t>different stories are nar</w:t>
            </w:r>
            <w:r>
              <w:t xml:space="preserve">rated, including the difference </w:t>
            </w:r>
            <w:r w:rsidRPr="00A700B6">
              <w:t>between first- and third-person narrations.</w:t>
            </w:r>
          </w:p>
          <w:p w:rsidR="00691662" w:rsidRDefault="00691662"/>
        </w:tc>
      </w:tr>
      <w:tr w:rsidR="000A5A10" w:rsidTr="008D5357">
        <w:tc>
          <w:tcPr>
            <w:tcW w:w="3322" w:type="dxa"/>
          </w:tcPr>
          <w:p w:rsidR="00A700B6" w:rsidRPr="00691662" w:rsidRDefault="00691662" w:rsidP="00A700B6">
            <w:r w:rsidRPr="00691662">
              <w:t>2013: 1 MC</w:t>
            </w:r>
          </w:p>
        </w:tc>
        <w:tc>
          <w:tcPr>
            <w:tcW w:w="3127" w:type="dxa"/>
          </w:tcPr>
          <w:p w:rsidR="000A5A10" w:rsidRPr="00A700B6" w:rsidRDefault="00691662" w:rsidP="00392D45">
            <w:r>
              <w:t>2014: 0</w:t>
            </w:r>
          </w:p>
        </w:tc>
        <w:tc>
          <w:tcPr>
            <w:tcW w:w="3127" w:type="dxa"/>
          </w:tcPr>
          <w:p w:rsidR="000A5A10" w:rsidRPr="00E21425" w:rsidRDefault="000A5A10" w:rsidP="00392D45"/>
        </w:tc>
      </w:tr>
      <w:tr w:rsidR="00691662" w:rsidTr="008579AB">
        <w:tc>
          <w:tcPr>
            <w:tcW w:w="9576" w:type="dxa"/>
            <w:gridSpan w:val="3"/>
          </w:tcPr>
          <w:p w:rsidR="00691662" w:rsidRPr="00A162B6" w:rsidRDefault="00691662" w:rsidP="008579AB">
            <w:pPr>
              <w:rPr>
                <w:b/>
              </w:rPr>
            </w:pPr>
            <w:r w:rsidRPr="00A162B6">
              <w:rPr>
                <w:b/>
              </w:rPr>
              <w:t>RL 4.7</w:t>
            </w:r>
          </w:p>
          <w:p w:rsidR="00691662" w:rsidRPr="00A162B6" w:rsidRDefault="00691662" w:rsidP="008579AB">
            <w:r w:rsidRPr="00A162B6">
              <w:t>Make connections between the text of a story or drama and a visual or oral presentation of</w:t>
            </w:r>
          </w:p>
          <w:p w:rsidR="00691662" w:rsidRDefault="00691662" w:rsidP="008579AB">
            <w:proofErr w:type="gramStart"/>
            <w:r w:rsidRPr="00A162B6">
              <w:t>the</w:t>
            </w:r>
            <w:proofErr w:type="gramEnd"/>
            <w:r w:rsidRPr="00A162B6">
              <w:t xml:space="preserve"> text, identifying where each version reflects specific descriptions and directions in the text.</w:t>
            </w:r>
          </w:p>
        </w:tc>
      </w:tr>
      <w:tr w:rsidR="00691662" w:rsidTr="008579AB">
        <w:tc>
          <w:tcPr>
            <w:tcW w:w="3322" w:type="dxa"/>
          </w:tcPr>
          <w:p w:rsidR="00691662" w:rsidRPr="00691662" w:rsidRDefault="00691662" w:rsidP="008579AB">
            <w:r w:rsidRPr="00691662">
              <w:t xml:space="preserve">2013: </w:t>
            </w:r>
            <w:r>
              <w:t>0</w:t>
            </w:r>
          </w:p>
        </w:tc>
        <w:tc>
          <w:tcPr>
            <w:tcW w:w="3127" w:type="dxa"/>
          </w:tcPr>
          <w:p w:rsidR="00691662" w:rsidRPr="00691662" w:rsidRDefault="00691662" w:rsidP="008579AB">
            <w:r w:rsidRPr="00691662">
              <w:t xml:space="preserve">2014: </w:t>
            </w:r>
            <w:r>
              <w:t>1 MC</w:t>
            </w:r>
          </w:p>
        </w:tc>
        <w:tc>
          <w:tcPr>
            <w:tcW w:w="3127" w:type="dxa"/>
          </w:tcPr>
          <w:p w:rsidR="00691662" w:rsidRDefault="00691662" w:rsidP="008579AB"/>
        </w:tc>
      </w:tr>
      <w:tr w:rsidR="00B44B4A" w:rsidTr="008579AB">
        <w:tc>
          <w:tcPr>
            <w:tcW w:w="3322" w:type="dxa"/>
          </w:tcPr>
          <w:p w:rsidR="00B44B4A" w:rsidRPr="00B44B4A" w:rsidRDefault="00B44B4A" w:rsidP="008579AB">
            <w:pPr>
              <w:rPr>
                <w:b/>
              </w:rPr>
            </w:pPr>
            <w:r w:rsidRPr="00B44B4A">
              <w:rPr>
                <w:b/>
              </w:rPr>
              <w:t>RL 4.9</w:t>
            </w:r>
          </w:p>
        </w:tc>
        <w:tc>
          <w:tcPr>
            <w:tcW w:w="3127" w:type="dxa"/>
          </w:tcPr>
          <w:p w:rsidR="00B44B4A" w:rsidRPr="00691662" w:rsidRDefault="00B44B4A" w:rsidP="008579AB"/>
        </w:tc>
        <w:tc>
          <w:tcPr>
            <w:tcW w:w="3127" w:type="dxa"/>
          </w:tcPr>
          <w:p w:rsidR="00B44B4A" w:rsidRDefault="00B44B4A" w:rsidP="008579AB"/>
        </w:tc>
      </w:tr>
      <w:tr w:rsidR="00B44B4A" w:rsidTr="0041471D">
        <w:tc>
          <w:tcPr>
            <w:tcW w:w="9576" w:type="dxa"/>
            <w:gridSpan w:val="3"/>
          </w:tcPr>
          <w:p w:rsidR="00B44B4A" w:rsidRDefault="00B44B4A" w:rsidP="008579AB">
            <w:r>
              <w:t xml:space="preserve">Integrate information from two texts on the same topic in order to write or speak about the subject knowledgably. </w:t>
            </w:r>
          </w:p>
        </w:tc>
      </w:tr>
      <w:tr w:rsidR="00B44B4A" w:rsidTr="008579AB">
        <w:tc>
          <w:tcPr>
            <w:tcW w:w="3322" w:type="dxa"/>
          </w:tcPr>
          <w:p w:rsidR="00B44B4A" w:rsidRPr="00B44B4A" w:rsidRDefault="00B44B4A" w:rsidP="008579AB">
            <w:r w:rsidRPr="00B44B4A">
              <w:t>2013: 0</w:t>
            </w:r>
          </w:p>
        </w:tc>
        <w:tc>
          <w:tcPr>
            <w:tcW w:w="3127" w:type="dxa"/>
          </w:tcPr>
          <w:p w:rsidR="00B44B4A" w:rsidRPr="00691662" w:rsidRDefault="00B44B4A" w:rsidP="008579AB">
            <w:r>
              <w:t>2014: 1 ER</w:t>
            </w:r>
          </w:p>
        </w:tc>
        <w:tc>
          <w:tcPr>
            <w:tcW w:w="3127" w:type="dxa"/>
          </w:tcPr>
          <w:p w:rsidR="00B44B4A" w:rsidRDefault="00B44B4A" w:rsidP="008579AB"/>
        </w:tc>
      </w:tr>
      <w:tr w:rsidR="00B44B4A" w:rsidTr="00A748CB">
        <w:tc>
          <w:tcPr>
            <w:tcW w:w="9576" w:type="dxa"/>
            <w:gridSpan w:val="3"/>
          </w:tcPr>
          <w:p w:rsidR="00B44B4A" w:rsidRDefault="00B44B4A" w:rsidP="00B44B4A">
            <w:pPr>
              <w:pStyle w:val="ListParagraph"/>
              <w:numPr>
                <w:ilvl w:val="0"/>
                <w:numId w:val="11"/>
              </w:numPr>
            </w:pPr>
            <w:r w:rsidRPr="00B44B4A">
              <w:t>The myth and the article both provide explanations for why evergreen trees keep their leaves in the winter. How are the explanations similar and different? (SQ; ER)</w:t>
            </w:r>
          </w:p>
        </w:tc>
      </w:tr>
    </w:tbl>
    <w:p w:rsidR="00B73D15" w:rsidRDefault="00B73D15">
      <w:r>
        <w:br w:type="page"/>
      </w:r>
    </w:p>
    <w:tbl>
      <w:tblPr>
        <w:tblStyle w:val="TableGrid"/>
        <w:tblW w:w="0" w:type="auto"/>
        <w:tblLook w:val="04A0" w:firstRow="1" w:lastRow="0" w:firstColumn="1" w:lastColumn="0" w:noHBand="0" w:noVBand="1"/>
      </w:tblPr>
      <w:tblGrid>
        <w:gridCol w:w="3322"/>
        <w:gridCol w:w="3127"/>
        <w:gridCol w:w="3127"/>
      </w:tblGrid>
      <w:tr w:rsidR="00B73D15" w:rsidTr="007900EB">
        <w:tc>
          <w:tcPr>
            <w:tcW w:w="3322" w:type="dxa"/>
          </w:tcPr>
          <w:p w:rsidR="00B73D15" w:rsidRPr="002D39BD" w:rsidRDefault="00B73D15" w:rsidP="00392D45">
            <w:pPr>
              <w:rPr>
                <w:b/>
              </w:rPr>
            </w:pPr>
            <w:r>
              <w:rPr>
                <w:b/>
              </w:rPr>
              <w:lastRenderedPageBreak/>
              <w:t>2013 &amp; 2014 Grade 4</w:t>
            </w:r>
            <w:r w:rsidRPr="00B73D15">
              <w:rPr>
                <w:b/>
              </w:rPr>
              <w:t xml:space="preserve"> ELA</w:t>
            </w:r>
          </w:p>
        </w:tc>
        <w:tc>
          <w:tcPr>
            <w:tcW w:w="3127" w:type="dxa"/>
          </w:tcPr>
          <w:p w:rsidR="00B73D15" w:rsidRPr="002D39BD" w:rsidRDefault="00B73D15" w:rsidP="00A700B6">
            <w:pPr>
              <w:rPr>
                <w:b/>
              </w:rPr>
            </w:pPr>
          </w:p>
        </w:tc>
        <w:tc>
          <w:tcPr>
            <w:tcW w:w="3127" w:type="dxa"/>
          </w:tcPr>
          <w:p w:rsidR="00B73D15" w:rsidRPr="002D39BD" w:rsidRDefault="00B73D15" w:rsidP="00392D45">
            <w:pPr>
              <w:rPr>
                <w:b/>
              </w:rPr>
            </w:pPr>
          </w:p>
        </w:tc>
      </w:tr>
      <w:tr w:rsidR="002D39BD" w:rsidTr="007900EB">
        <w:tc>
          <w:tcPr>
            <w:tcW w:w="3322" w:type="dxa"/>
          </w:tcPr>
          <w:p w:rsidR="002D39BD" w:rsidRPr="002D39BD" w:rsidRDefault="002D39BD" w:rsidP="00392D45">
            <w:pPr>
              <w:rPr>
                <w:b/>
              </w:rPr>
            </w:pPr>
            <w:r w:rsidRPr="002D39BD">
              <w:rPr>
                <w:b/>
              </w:rPr>
              <w:t xml:space="preserve">Standard </w:t>
            </w:r>
            <w:r>
              <w:rPr>
                <w:b/>
              </w:rPr>
              <w:t xml:space="preserve"> (Information</w:t>
            </w:r>
            <w:r w:rsidRPr="002D39BD">
              <w:rPr>
                <w:b/>
              </w:rPr>
              <w:t>)</w:t>
            </w:r>
          </w:p>
        </w:tc>
        <w:tc>
          <w:tcPr>
            <w:tcW w:w="3127" w:type="dxa"/>
          </w:tcPr>
          <w:p w:rsidR="002D39BD" w:rsidRPr="002D39BD" w:rsidRDefault="002D39BD" w:rsidP="00A700B6">
            <w:pPr>
              <w:rPr>
                <w:b/>
              </w:rPr>
            </w:pPr>
          </w:p>
        </w:tc>
        <w:tc>
          <w:tcPr>
            <w:tcW w:w="3127" w:type="dxa"/>
          </w:tcPr>
          <w:p w:rsidR="002D39BD" w:rsidRPr="002D39BD" w:rsidRDefault="002D39BD" w:rsidP="00392D45">
            <w:pPr>
              <w:rPr>
                <w:b/>
              </w:rPr>
            </w:pPr>
          </w:p>
        </w:tc>
      </w:tr>
      <w:tr w:rsidR="00B73D15" w:rsidTr="007900EB">
        <w:tc>
          <w:tcPr>
            <w:tcW w:w="9576" w:type="dxa"/>
            <w:gridSpan w:val="3"/>
          </w:tcPr>
          <w:p w:rsidR="00B73D15" w:rsidRDefault="00B73D15" w:rsidP="00392D45">
            <w:pPr>
              <w:rPr>
                <w:b/>
              </w:rPr>
            </w:pPr>
            <w:r>
              <w:rPr>
                <w:b/>
              </w:rPr>
              <w:t>4.1</w:t>
            </w:r>
          </w:p>
          <w:p w:rsidR="00B73D15" w:rsidRDefault="00B73D15" w:rsidP="00156C4E">
            <w:r>
              <w:t>Refer to details and examples in a text when explaining what the text says explicitly and when</w:t>
            </w:r>
          </w:p>
          <w:p w:rsidR="00B73D15" w:rsidRPr="00450136" w:rsidRDefault="00B73D15" w:rsidP="00392D45">
            <w:proofErr w:type="gramStart"/>
            <w:r>
              <w:t>drawing</w:t>
            </w:r>
            <w:proofErr w:type="gramEnd"/>
            <w:r>
              <w:t xml:space="preserve"> inferences from the text.</w:t>
            </w:r>
          </w:p>
        </w:tc>
      </w:tr>
      <w:tr w:rsidR="00B73D15" w:rsidTr="007900EB">
        <w:tc>
          <w:tcPr>
            <w:tcW w:w="3322" w:type="dxa"/>
          </w:tcPr>
          <w:p w:rsidR="00B73D15" w:rsidRPr="00B73D15" w:rsidRDefault="00B73D15" w:rsidP="00B73D15">
            <w:r>
              <w:t>2013: 4 MC; 2 CR</w:t>
            </w:r>
          </w:p>
        </w:tc>
        <w:tc>
          <w:tcPr>
            <w:tcW w:w="3127" w:type="dxa"/>
          </w:tcPr>
          <w:p w:rsidR="00B73D15" w:rsidRPr="00450136" w:rsidRDefault="00B73D15" w:rsidP="00392D45">
            <w:r>
              <w:t xml:space="preserve">2014: </w:t>
            </w:r>
            <w:r w:rsidR="008D7192">
              <w:t>4 MC</w:t>
            </w:r>
          </w:p>
        </w:tc>
        <w:tc>
          <w:tcPr>
            <w:tcW w:w="3127" w:type="dxa"/>
          </w:tcPr>
          <w:p w:rsidR="00B73D15" w:rsidRDefault="00B73D15" w:rsidP="00156C4E"/>
        </w:tc>
      </w:tr>
      <w:tr w:rsidR="008D7192" w:rsidTr="007900EB">
        <w:tc>
          <w:tcPr>
            <w:tcW w:w="9576" w:type="dxa"/>
            <w:gridSpan w:val="3"/>
          </w:tcPr>
          <w:p w:rsidR="008D7192" w:rsidRDefault="008D7192" w:rsidP="008D7192">
            <w:pPr>
              <w:pStyle w:val="ListParagraph"/>
              <w:numPr>
                <w:ilvl w:val="0"/>
                <w:numId w:val="5"/>
              </w:numPr>
            </w:pPr>
            <w:r>
              <w:t>What do fruit bats and horses have in common? (2014; MC)</w:t>
            </w:r>
          </w:p>
          <w:p w:rsidR="008D7192" w:rsidRDefault="008D7192" w:rsidP="008D7192">
            <w:pPr>
              <w:pStyle w:val="ListParagraph"/>
              <w:numPr>
                <w:ilvl w:val="0"/>
                <w:numId w:val="5"/>
              </w:numPr>
            </w:pPr>
            <w:r>
              <w:t>Which detail from the article explains why grazing animals sleep for short periods of time? (2014; MC)</w:t>
            </w:r>
          </w:p>
          <w:p w:rsidR="00B62785" w:rsidRDefault="00B62785" w:rsidP="008D7192">
            <w:pPr>
              <w:pStyle w:val="ListParagraph"/>
              <w:numPr>
                <w:ilvl w:val="0"/>
                <w:numId w:val="5"/>
              </w:numPr>
            </w:pPr>
            <w:r>
              <w:t>According to the article, why might an elephant rise in the middle of sleeping? (2014; MC)</w:t>
            </w:r>
          </w:p>
          <w:p w:rsidR="00B62785" w:rsidRDefault="00B62785" w:rsidP="00B62785">
            <w:pPr>
              <w:pStyle w:val="ListParagraph"/>
              <w:numPr>
                <w:ilvl w:val="0"/>
                <w:numId w:val="5"/>
              </w:numPr>
            </w:pPr>
            <w:r>
              <w:t>According to the passage, the changing size of Antarctica’s ice sheets has an effect on (2014; MC)</w:t>
            </w:r>
          </w:p>
        </w:tc>
      </w:tr>
      <w:tr w:rsidR="00B62785" w:rsidTr="007900EB">
        <w:tc>
          <w:tcPr>
            <w:tcW w:w="9576" w:type="dxa"/>
            <w:gridSpan w:val="3"/>
          </w:tcPr>
          <w:p w:rsidR="00B62785" w:rsidRDefault="00B62785" w:rsidP="00392D45">
            <w:pPr>
              <w:rPr>
                <w:b/>
              </w:rPr>
            </w:pPr>
            <w:r>
              <w:rPr>
                <w:b/>
              </w:rPr>
              <w:t>4.2</w:t>
            </w:r>
          </w:p>
          <w:p w:rsidR="00B62785" w:rsidRDefault="00B62785" w:rsidP="00156C4E">
            <w:r>
              <w:t>Determine the main idea of a text and explain how it is supported by key details; summarize the</w:t>
            </w:r>
          </w:p>
          <w:p w:rsidR="00B62785" w:rsidRDefault="00B62785" w:rsidP="00156C4E">
            <w:proofErr w:type="gramStart"/>
            <w:r>
              <w:t>text</w:t>
            </w:r>
            <w:proofErr w:type="gramEnd"/>
            <w:r>
              <w:t>.</w:t>
            </w:r>
          </w:p>
        </w:tc>
      </w:tr>
      <w:tr w:rsidR="00B62785" w:rsidTr="007900EB">
        <w:tc>
          <w:tcPr>
            <w:tcW w:w="3322" w:type="dxa"/>
          </w:tcPr>
          <w:p w:rsidR="00B62785" w:rsidRPr="00B62785" w:rsidRDefault="00B62785" w:rsidP="00B62785">
            <w:r>
              <w:t>2013: 2 MC; 1 CR</w:t>
            </w:r>
          </w:p>
        </w:tc>
        <w:tc>
          <w:tcPr>
            <w:tcW w:w="3127" w:type="dxa"/>
          </w:tcPr>
          <w:p w:rsidR="00B62785" w:rsidRPr="00450136" w:rsidRDefault="00B62785" w:rsidP="00392D45">
            <w:r>
              <w:t>2014: 2 MC; 1 CR</w:t>
            </w:r>
          </w:p>
        </w:tc>
        <w:tc>
          <w:tcPr>
            <w:tcW w:w="3127" w:type="dxa"/>
          </w:tcPr>
          <w:p w:rsidR="00B62785" w:rsidRDefault="00B62785" w:rsidP="00156C4E"/>
        </w:tc>
      </w:tr>
      <w:tr w:rsidR="00B62785" w:rsidTr="007900EB">
        <w:tc>
          <w:tcPr>
            <w:tcW w:w="9576" w:type="dxa"/>
            <w:gridSpan w:val="3"/>
          </w:tcPr>
          <w:p w:rsidR="00B62785" w:rsidRDefault="00B62785" w:rsidP="00B62785">
            <w:pPr>
              <w:pStyle w:val="ListParagraph"/>
              <w:numPr>
                <w:ilvl w:val="0"/>
                <w:numId w:val="6"/>
              </w:numPr>
            </w:pPr>
            <w:r>
              <w:t>Which sentence best states a main idea of this article? (2014; MC)</w:t>
            </w:r>
          </w:p>
          <w:p w:rsidR="00B62785" w:rsidRDefault="00B62785" w:rsidP="00B62785">
            <w:pPr>
              <w:pStyle w:val="ListParagraph"/>
              <w:numPr>
                <w:ilvl w:val="0"/>
                <w:numId w:val="6"/>
              </w:numPr>
            </w:pPr>
            <w:r>
              <w:t>According to the article, NASA studies Antarctica for all of the following reasons except (SQ; MC)</w:t>
            </w:r>
          </w:p>
        </w:tc>
      </w:tr>
      <w:tr w:rsidR="002774E3" w:rsidTr="007900EB">
        <w:tc>
          <w:tcPr>
            <w:tcW w:w="9576" w:type="dxa"/>
            <w:gridSpan w:val="3"/>
          </w:tcPr>
          <w:p w:rsidR="002774E3" w:rsidRDefault="002774E3" w:rsidP="00392D45">
            <w:pPr>
              <w:rPr>
                <w:b/>
              </w:rPr>
            </w:pPr>
            <w:r>
              <w:rPr>
                <w:b/>
              </w:rPr>
              <w:t>4.3</w:t>
            </w:r>
          </w:p>
          <w:p w:rsidR="002774E3" w:rsidRDefault="002774E3" w:rsidP="002774E3">
            <w:r>
              <w:t>Explain events, procedures, ideas, or concepts in a historical, scientific, or technical text, including what happened and why, based on specific information in the text.</w:t>
            </w:r>
          </w:p>
        </w:tc>
      </w:tr>
      <w:tr w:rsidR="002774E3" w:rsidTr="007900EB">
        <w:tc>
          <w:tcPr>
            <w:tcW w:w="3322" w:type="dxa"/>
          </w:tcPr>
          <w:p w:rsidR="002774E3" w:rsidRPr="002774E3" w:rsidRDefault="002774E3" w:rsidP="00956970">
            <w:r>
              <w:t xml:space="preserve">2013: 3 </w:t>
            </w:r>
            <w:r w:rsidR="00956970">
              <w:t>MC</w:t>
            </w:r>
          </w:p>
        </w:tc>
        <w:tc>
          <w:tcPr>
            <w:tcW w:w="3127" w:type="dxa"/>
          </w:tcPr>
          <w:p w:rsidR="002774E3" w:rsidRDefault="002774E3" w:rsidP="00392D45">
            <w:r>
              <w:t>2014: 2 MC; 1 CR</w:t>
            </w:r>
          </w:p>
        </w:tc>
        <w:tc>
          <w:tcPr>
            <w:tcW w:w="3127" w:type="dxa"/>
          </w:tcPr>
          <w:p w:rsidR="002774E3" w:rsidRDefault="002774E3" w:rsidP="00392D45"/>
        </w:tc>
      </w:tr>
      <w:tr w:rsidR="002774E3" w:rsidTr="007900EB">
        <w:tc>
          <w:tcPr>
            <w:tcW w:w="9576" w:type="dxa"/>
            <w:gridSpan w:val="3"/>
          </w:tcPr>
          <w:p w:rsidR="002774E3" w:rsidRDefault="002C3B1D" w:rsidP="002C3B1D">
            <w:pPr>
              <w:pStyle w:val="ListParagraph"/>
              <w:numPr>
                <w:ilvl w:val="0"/>
                <w:numId w:val="7"/>
              </w:numPr>
            </w:pPr>
            <w:r>
              <w:t>What can NASA learn from studying people living in Antarctica that would help astronauts? (SQ; MC)</w:t>
            </w:r>
          </w:p>
          <w:p w:rsidR="002C3B1D" w:rsidRDefault="002C3B1D" w:rsidP="002C3B1D">
            <w:pPr>
              <w:pStyle w:val="ListParagraph"/>
              <w:numPr>
                <w:ilvl w:val="0"/>
                <w:numId w:val="7"/>
              </w:numPr>
            </w:pPr>
            <w:proofErr w:type="gramStart"/>
            <w:r>
              <w:t>According</w:t>
            </w:r>
            <w:r w:rsidR="009131D3">
              <w:t xml:space="preserve"> </w:t>
            </w:r>
            <w:r>
              <w:t xml:space="preserve"> to</w:t>
            </w:r>
            <w:proofErr w:type="gramEnd"/>
            <w:r>
              <w:t xml:space="preserve"> the article, evergreen trees are often found in cold, ice climates where water may be frozen. How does the tree survive in these conditions? (SQ; CR)</w:t>
            </w:r>
          </w:p>
          <w:p w:rsidR="002C3B1D" w:rsidRDefault="002C3B1D" w:rsidP="002C3B1D">
            <w:pPr>
              <w:pStyle w:val="ListParagraph"/>
              <w:numPr>
                <w:ilvl w:val="0"/>
                <w:numId w:val="7"/>
              </w:numPr>
            </w:pPr>
            <w:r>
              <w:t>Why are there challenges to caring for zoo animals in the winter? (204; CR)</w:t>
            </w:r>
          </w:p>
        </w:tc>
      </w:tr>
      <w:tr w:rsidR="00956970" w:rsidTr="007900EB">
        <w:tc>
          <w:tcPr>
            <w:tcW w:w="9576" w:type="dxa"/>
            <w:gridSpan w:val="3"/>
          </w:tcPr>
          <w:p w:rsidR="00956970" w:rsidRDefault="00956970" w:rsidP="00392D45">
            <w:pPr>
              <w:rPr>
                <w:b/>
              </w:rPr>
            </w:pPr>
            <w:r>
              <w:rPr>
                <w:b/>
              </w:rPr>
              <w:t>4.4</w:t>
            </w:r>
          </w:p>
          <w:p w:rsidR="00956970" w:rsidRPr="00156C4E" w:rsidRDefault="00956970" w:rsidP="00156C4E">
            <w:r w:rsidRPr="00156C4E">
              <w:t xml:space="preserve">Determine </w:t>
            </w:r>
            <w:r>
              <w:t xml:space="preserve">the meaning of general academic </w:t>
            </w:r>
            <w:r w:rsidRPr="00156C4E">
              <w:t>and domain-specific words or phrases in a text</w:t>
            </w:r>
          </w:p>
          <w:p w:rsidR="00956970" w:rsidRPr="00156C4E" w:rsidRDefault="00956970" w:rsidP="00156C4E">
            <w:r>
              <w:t xml:space="preserve">relevant to a </w:t>
            </w:r>
            <w:r w:rsidRPr="00156C4E">
              <w:t>grade 4 topic or subject area</w:t>
            </w:r>
          </w:p>
          <w:p w:rsidR="00956970" w:rsidRDefault="00956970" w:rsidP="00392D45"/>
        </w:tc>
      </w:tr>
      <w:tr w:rsidR="00956970" w:rsidTr="007900EB">
        <w:tc>
          <w:tcPr>
            <w:tcW w:w="3322" w:type="dxa"/>
          </w:tcPr>
          <w:p w:rsidR="00956970" w:rsidRPr="00956970" w:rsidRDefault="00956970" w:rsidP="00956970">
            <w:r>
              <w:t xml:space="preserve">2013: </w:t>
            </w:r>
            <w:r>
              <w:t xml:space="preserve">1 </w:t>
            </w:r>
            <w:r>
              <w:t>MC</w:t>
            </w:r>
          </w:p>
        </w:tc>
        <w:tc>
          <w:tcPr>
            <w:tcW w:w="3127" w:type="dxa"/>
          </w:tcPr>
          <w:p w:rsidR="00956970" w:rsidRDefault="00956970" w:rsidP="00392D45">
            <w:r>
              <w:t>2014: 1 MC</w:t>
            </w:r>
          </w:p>
        </w:tc>
        <w:tc>
          <w:tcPr>
            <w:tcW w:w="3127" w:type="dxa"/>
          </w:tcPr>
          <w:p w:rsidR="00956970" w:rsidRDefault="00956970" w:rsidP="00392D45"/>
        </w:tc>
      </w:tr>
      <w:tr w:rsidR="007900EB" w:rsidTr="007900EB">
        <w:tc>
          <w:tcPr>
            <w:tcW w:w="9576" w:type="dxa"/>
            <w:gridSpan w:val="3"/>
          </w:tcPr>
          <w:p w:rsidR="007900EB" w:rsidRDefault="007900EB" w:rsidP="007900EB">
            <w:pPr>
              <w:pStyle w:val="ListParagraph"/>
              <w:numPr>
                <w:ilvl w:val="0"/>
                <w:numId w:val="8"/>
              </w:numPr>
            </w:pPr>
            <w:r>
              <w:t xml:space="preserve">Read these sentences from paragraph 11 of the article. “A hippo can doze nearly totally submerged but still be on the alert. That’s because </w:t>
            </w:r>
            <w:proofErr w:type="gramStart"/>
            <w:r>
              <w:t>it’s</w:t>
            </w:r>
            <w:proofErr w:type="gramEnd"/>
            <w:r>
              <w:t xml:space="preserve"> eyes, ears, and nostrils are on top of its head”. What is the meaning of “submerged” as it is used here? (2014; MC)</w:t>
            </w:r>
          </w:p>
        </w:tc>
      </w:tr>
      <w:tr w:rsidR="007900EB" w:rsidTr="0023525C">
        <w:tc>
          <w:tcPr>
            <w:tcW w:w="9576" w:type="dxa"/>
            <w:gridSpan w:val="3"/>
          </w:tcPr>
          <w:p w:rsidR="007900EB" w:rsidRDefault="007900EB" w:rsidP="00156C4E">
            <w:pPr>
              <w:rPr>
                <w:b/>
              </w:rPr>
            </w:pPr>
            <w:r>
              <w:rPr>
                <w:b/>
              </w:rPr>
              <w:t>4.5</w:t>
            </w:r>
          </w:p>
          <w:p w:rsidR="007900EB" w:rsidRPr="00156C4E" w:rsidRDefault="007900EB" w:rsidP="00156C4E">
            <w:pPr>
              <w:rPr>
                <w:b/>
              </w:rPr>
            </w:pPr>
            <w:r>
              <w:t xml:space="preserve"> Describe the overall structure (e.g., chronology,</w:t>
            </w:r>
            <w:r>
              <w:rPr>
                <w:b/>
              </w:rPr>
              <w:t xml:space="preserve"> </w:t>
            </w:r>
            <w:r>
              <w:t>comparison, cause/effect, problem/solution) of</w:t>
            </w:r>
          </w:p>
          <w:p w:rsidR="007900EB" w:rsidRDefault="007900EB" w:rsidP="00392D45">
            <w:proofErr w:type="gramStart"/>
            <w:r>
              <w:t>events</w:t>
            </w:r>
            <w:proofErr w:type="gramEnd"/>
            <w:r>
              <w:t>, ideas, concepts, or information in a text or part of a text.</w:t>
            </w:r>
          </w:p>
        </w:tc>
      </w:tr>
      <w:tr w:rsidR="007900EB" w:rsidTr="007900EB">
        <w:tc>
          <w:tcPr>
            <w:tcW w:w="3322" w:type="dxa"/>
          </w:tcPr>
          <w:p w:rsidR="007900EB" w:rsidRPr="007900EB" w:rsidRDefault="007900EB" w:rsidP="007900EB">
            <w:r>
              <w:t xml:space="preserve">2013: </w:t>
            </w:r>
            <w:r>
              <w:t xml:space="preserve">2 </w:t>
            </w:r>
            <w:r>
              <w:t>MC; 1 CR</w:t>
            </w:r>
          </w:p>
        </w:tc>
        <w:tc>
          <w:tcPr>
            <w:tcW w:w="3127" w:type="dxa"/>
          </w:tcPr>
          <w:p w:rsidR="007900EB" w:rsidRDefault="007900EB" w:rsidP="00392D45">
            <w:r>
              <w:t xml:space="preserve">2014: </w:t>
            </w:r>
            <w:r w:rsidR="00081D55">
              <w:t>2 MC; 1 CR</w:t>
            </w:r>
          </w:p>
        </w:tc>
        <w:tc>
          <w:tcPr>
            <w:tcW w:w="3127" w:type="dxa"/>
          </w:tcPr>
          <w:p w:rsidR="007900EB" w:rsidRDefault="007900EB" w:rsidP="00392D45"/>
        </w:tc>
      </w:tr>
      <w:tr w:rsidR="00081D55" w:rsidTr="00A02602">
        <w:tc>
          <w:tcPr>
            <w:tcW w:w="9576" w:type="dxa"/>
            <w:gridSpan w:val="3"/>
          </w:tcPr>
          <w:p w:rsidR="00081D55" w:rsidRDefault="00081D55" w:rsidP="00081D55">
            <w:pPr>
              <w:pStyle w:val="ListParagraph"/>
              <w:numPr>
                <w:ilvl w:val="0"/>
                <w:numId w:val="8"/>
              </w:numPr>
            </w:pPr>
            <w:r w:rsidRPr="00081D55">
              <w:t>Why is paragraph 1 of “Elephants Don’t Wear Boots” an effective</w:t>
            </w:r>
            <w:r>
              <w:t xml:space="preserve"> </w:t>
            </w:r>
            <w:r w:rsidRPr="00081D55">
              <w:t>introduction?  (2014; CR)</w:t>
            </w:r>
          </w:p>
          <w:p w:rsidR="00081D55" w:rsidRDefault="00081D55" w:rsidP="00081D55">
            <w:pPr>
              <w:pStyle w:val="ListParagraph"/>
              <w:numPr>
                <w:ilvl w:val="0"/>
                <w:numId w:val="8"/>
              </w:numPr>
            </w:pPr>
            <w:r>
              <w:t>Which heading in the article would you look under to find out about the weather in Antarctica? (SQ; MC)</w:t>
            </w:r>
          </w:p>
        </w:tc>
      </w:tr>
      <w:tr w:rsidR="00081D55" w:rsidTr="001E0353">
        <w:tc>
          <w:tcPr>
            <w:tcW w:w="9576" w:type="dxa"/>
            <w:gridSpan w:val="3"/>
          </w:tcPr>
          <w:p w:rsidR="00081D55" w:rsidRDefault="00081D55" w:rsidP="00392D45">
            <w:pPr>
              <w:rPr>
                <w:b/>
              </w:rPr>
            </w:pPr>
            <w:r>
              <w:rPr>
                <w:b/>
              </w:rPr>
              <w:t>RI 4.7</w:t>
            </w:r>
          </w:p>
          <w:p w:rsidR="00081D55" w:rsidRDefault="00081D55" w:rsidP="00392D45">
            <w: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081D55" w:rsidTr="007900EB">
        <w:tc>
          <w:tcPr>
            <w:tcW w:w="3322" w:type="dxa"/>
          </w:tcPr>
          <w:p w:rsidR="00081D55" w:rsidRPr="00081D55" w:rsidRDefault="00081D55" w:rsidP="00392D45">
            <w:r>
              <w:lastRenderedPageBreak/>
              <w:t xml:space="preserve">2013: </w:t>
            </w:r>
            <w:r>
              <w:t>1 Multiple Choice</w:t>
            </w:r>
          </w:p>
        </w:tc>
        <w:tc>
          <w:tcPr>
            <w:tcW w:w="3127" w:type="dxa"/>
          </w:tcPr>
          <w:p w:rsidR="00081D55" w:rsidRDefault="00081D55" w:rsidP="00392D45">
            <w:r>
              <w:t>2014: 0</w:t>
            </w:r>
          </w:p>
        </w:tc>
        <w:tc>
          <w:tcPr>
            <w:tcW w:w="3127" w:type="dxa"/>
          </w:tcPr>
          <w:p w:rsidR="00081D55" w:rsidRDefault="00081D55" w:rsidP="00392D45"/>
        </w:tc>
      </w:tr>
      <w:tr w:rsidR="00081D55" w:rsidTr="007D1B81">
        <w:tc>
          <w:tcPr>
            <w:tcW w:w="9576" w:type="dxa"/>
            <w:gridSpan w:val="3"/>
          </w:tcPr>
          <w:p w:rsidR="00081D55" w:rsidRDefault="00081D55" w:rsidP="00392D45">
            <w:pPr>
              <w:rPr>
                <w:b/>
              </w:rPr>
            </w:pPr>
            <w:r>
              <w:rPr>
                <w:b/>
              </w:rPr>
              <w:t>4.8</w:t>
            </w:r>
          </w:p>
          <w:p w:rsidR="00081D55" w:rsidRDefault="00081D55" w:rsidP="00392D45">
            <w:r w:rsidRPr="00156C4E">
              <w:t>Explain how an author uses reasons and evidence</w:t>
            </w:r>
            <w:r>
              <w:t xml:space="preserve"> </w:t>
            </w:r>
            <w:r w:rsidRPr="00156C4E">
              <w:t>to support particular points in a text.</w:t>
            </w:r>
          </w:p>
        </w:tc>
      </w:tr>
      <w:tr w:rsidR="00081D55" w:rsidTr="007900EB">
        <w:tc>
          <w:tcPr>
            <w:tcW w:w="3322" w:type="dxa"/>
          </w:tcPr>
          <w:p w:rsidR="00081D55" w:rsidRPr="00081D55" w:rsidRDefault="00081D55" w:rsidP="00081D55">
            <w:r>
              <w:t xml:space="preserve">2013: </w:t>
            </w:r>
            <w:r>
              <w:t xml:space="preserve">3 </w:t>
            </w:r>
            <w:r>
              <w:t>MC; 1 CR</w:t>
            </w:r>
          </w:p>
        </w:tc>
        <w:tc>
          <w:tcPr>
            <w:tcW w:w="3127" w:type="dxa"/>
          </w:tcPr>
          <w:p w:rsidR="00081D55" w:rsidRDefault="00081D55" w:rsidP="00392D45">
            <w:r>
              <w:t>2014: 2 MC; 2 CR</w:t>
            </w:r>
          </w:p>
        </w:tc>
        <w:tc>
          <w:tcPr>
            <w:tcW w:w="3127" w:type="dxa"/>
          </w:tcPr>
          <w:p w:rsidR="00081D55" w:rsidRDefault="00081D55" w:rsidP="00392D45"/>
        </w:tc>
      </w:tr>
      <w:tr w:rsidR="00081D55" w:rsidTr="00FC709C">
        <w:tc>
          <w:tcPr>
            <w:tcW w:w="9576" w:type="dxa"/>
            <w:gridSpan w:val="3"/>
          </w:tcPr>
          <w:p w:rsidR="00081D55" w:rsidRDefault="00081D55" w:rsidP="00081D55">
            <w:pPr>
              <w:pStyle w:val="ListParagraph"/>
              <w:numPr>
                <w:ilvl w:val="0"/>
                <w:numId w:val="9"/>
              </w:numPr>
            </w:pPr>
            <w:r>
              <w:t>How do the zookeepers use food to improve the lives of animals? (2014; CR)</w:t>
            </w:r>
          </w:p>
          <w:p w:rsidR="00081D55" w:rsidRDefault="00081D55" w:rsidP="00081D55">
            <w:pPr>
              <w:pStyle w:val="ListParagraph"/>
              <w:numPr>
                <w:ilvl w:val="0"/>
                <w:numId w:val="9"/>
              </w:numPr>
            </w:pPr>
            <w:r>
              <w:t>Which sentence supports the idea that scientists are not certain that all animals sleep? (2014; MC)</w:t>
            </w:r>
          </w:p>
          <w:p w:rsidR="00081D55" w:rsidRDefault="00081D55" w:rsidP="00081D55">
            <w:pPr>
              <w:pStyle w:val="ListParagraph"/>
              <w:numPr>
                <w:ilvl w:val="0"/>
                <w:numId w:val="9"/>
              </w:numPr>
            </w:pPr>
            <w:r>
              <w:t xml:space="preserve">Read these two sentences from paragraph 3. </w:t>
            </w:r>
            <w:proofErr w:type="gramStart"/>
            <w:r>
              <w:t>“ In</w:t>
            </w:r>
            <w:proofErr w:type="gramEnd"/>
            <w:r>
              <w:t xml:space="preserve"> winter, in Antarctica in on the side of the earth always tilted away from the sun. Then, the continent is always dark.” Which statement describes the relationship between these two sentences? (SQ; MC)</w:t>
            </w:r>
          </w:p>
        </w:tc>
      </w:tr>
      <w:tr w:rsidR="00081D55" w:rsidTr="00F50B35">
        <w:tc>
          <w:tcPr>
            <w:tcW w:w="9576" w:type="dxa"/>
            <w:gridSpan w:val="3"/>
          </w:tcPr>
          <w:p w:rsidR="00081D55" w:rsidRDefault="00081D55" w:rsidP="00392D45">
            <w:pPr>
              <w:rPr>
                <w:b/>
              </w:rPr>
            </w:pPr>
            <w:r>
              <w:rPr>
                <w:b/>
              </w:rPr>
              <w:t>4.9</w:t>
            </w:r>
          </w:p>
          <w:p w:rsidR="00081D55" w:rsidRPr="00156C4E" w:rsidRDefault="00081D55" w:rsidP="00156C4E">
            <w:r w:rsidRPr="00156C4E">
              <w:t>Integrate informa</w:t>
            </w:r>
            <w:r>
              <w:t xml:space="preserve">tion from two texts on the same </w:t>
            </w:r>
            <w:r w:rsidRPr="00156C4E">
              <w:t>topic in order to write or speak about the subject</w:t>
            </w:r>
            <w:r>
              <w:t xml:space="preserve"> </w:t>
            </w:r>
            <w:r w:rsidRPr="00156C4E">
              <w:t>knowledgeably.</w:t>
            </w:r>
          </w:p>
          <w:p w:rsidR="00081D55" w:rsidRDefault="00081D55" w:rsidP="00392D45"/>
        </w:tc>
      </w:tr>
      <w:tr w:rsidR="00081D55" w:rsidTr="007900EB">
        <w:tc>
          <w:tcPr>
            <w:tcW w:w="3322" w:type="dxa"/>
          </w:tcPr>
          <w:p w:rsidR="00081D55" w:rsidRPr="00081D55" w:rsidRDefault="00081D55" w:rsidP="00081D55">
            <w:r>
              <w:t xml:space="preserve">2013: </w:t>
            </w:r>
            <w:r>
              <w:t xml:space="preserve">1 </w:t>
            </w:r>
            <w:r>
              <w:t>CR</w:t>
            </w:r>
          </w:p>
        </w:tc>
        <w:tc>
          <w:tcPr>
            <w:tcW w:w="3127" w:type="dxa"/>
          </w:tcPr>
          <w:p w:rsidR="00081D55" w:rsidRDefault="00081D55" w:rsidP="00392D45">
            <w:r>
              <w:t>2014: 1 ER</w:t>
            </w:r>
          </w:p>
        </w:tc>
        <w:tc>
          <w:tcPr>
            <w:tcW w:w="3127" w:type="dxa"/>
          </w:tcPr>
          <w:p w:rsidR="00081D55" w:rsidRDefault="00081D55" w:rsidP="00392D45"/>
        </w:tc>
      </w:tr>
      <w:tr w:rsidR="00081D55" w:rsidTr="00E80ED8">
        <w:tc>
          <w:tcPr>
            <w:tcW w:w="9576" w:type="dxa"/>
            <w:gridSpan w:val="3"/>
          </w:tcPr>
          <w:p w:rsidR="00081D55" w:rsidRDefault="00081D55" w:rsidP="00081D55">
            <w:pPr>
              <w:pStyle w:val="ListParagraph"/>
              <w:numPr>
                <w:ilvl w:val="0"/>
                <w:numId w:val="10"/>
              </w:numPr>
            </w:pPr>
            <w:r>
              <w:t>How are the topics of “Call of the Wild” and “Elephants Don’t Wear Boots” similar? How are the topics of both articles different? (2014; ER)</w:t>
            </w:r>
          </w:p>
          <w:p w:rsidR="00081D55" w:rsidRDefault="00081D55" w:rsidP="00081D55">
            <w:pPr>
              <w:pStyle w:val="ListParagraph"/>
              <w:numPr>
                <w:ilvl w:val="0"/>
                <w:numId w:val="10"/>
              </w:numPr>
            </w:pPr>
            <w:r>
              <w:t>The myth and the article both provide explanations for why evergreen trees keep their leaves in the winter. How are the explanations similar and different? (SQ; ER)</w:t>
            </w:r>
          </w:p>
        </w:tc>
      </w:tr>
    </w:tbl>
    <w:p w:rsidR="007156BA" w:rsidRDefault="007156BA"/>
    <w:tbl>
      <w:tblPr>
        <w:tblStyle w:val="TableGrid"/>
        <w:tblW w:w="0" w:type="auto"/>
        <w:tblLook w:val="04A0" w:firstRow="1" w:lastRow="0" w:firstColumn="1" w:lastColumn="0" w:noHBand="0" w:noVBand="1"/>
      </w:tblPr>
      <w:tblGrid>
        <w:gridCol w:w="3322"/>
        <w:gridCol w:w="3127"/>
        <w:gridCol w:w="3127"/>
      </w:tblGrid>
      <w:tr w:rsidR="00A15398" w:rsidTr="008D5357">
        <w:tc>
          <w:tcPr>
            <w:tcW w:w="3322" w:type="dxa"/>
          </w:tcPr>
          <w:p w:rsidR="00A15398" w:rsidRDefault="00A15398" w:rsidP="00392D45">
            <w:pPr>
              <w:rPr>
                <w:b/>
              </w:rPr>
            </w:pPr>
            <w:bookmarkStart w:id="0" w:name="_GoBack"/>
            <w:bookmarkEnd w:id="0"/>
            <w:r>
              <w:rPr>
                <w:b/>
              </w:rPr>
              <w:t>UNTESTED (Literature)</w:t>
            </w:r>
          </w:p>
        </w:tc>
        <w:tc>
          <w:tcPr>
            <w:tcW w:w="3127" w:type="dxa"/>
          </w:tcPr>
          <w:p w:rsidR="00A15398" w:rsidRDefault="00A15398" w:rsidP="00392D45"/>
        </w:tc>
        <w:tc>
          <w:tcPr>
            <w:tcW w:w="3127" w:type="dxa"/>
          </w:tcPr>
          <w:p w:rsidR="00A15398" w:rsidRDefault="00A15398" w:rsidP="00392D45"/>
        </w:tc>
      </w:tr>
      <w:tr w:rsidR="00A15398" w:rsidTr="008D5357">
        <w:tc>
          <w:tcPr>
            <w:tcW w:w="3322" w:type="dxa"/>
          </w:tcPr>
          <w:p w:rsidR="00A15398" w:rsidRDefault="00A700B6" w:rsidP="00392D45">
            <w:pPr>
              <w:rPr>
                <w:b/>
              </w:rPr>
            </w:pPr>
            <w:r>
              <w:rPr>
                <w:b/>
              </w:rPr>
              <w:t>RL 4.8</w:t>
            </w:r>
          </w:p>
          <w:p w:rsidR="00A15398" w:rsidRPr="00A15398" w:rsidRDefault="00A700B6" w:rsidP="00A15398">
            <w:r w:rsidRPr="00A700B6">
              <w:t>Not applicable to literature</w:t>
            </w:r>
          </w:p>
        </w:tc>
        <w:tc>
          <w:tcPr>
            <w:tcW w:w="3127" w:type="dxa"/>
          </w:tcPr>
          <w:p w:rsidR="00A15398" w:rsidRDefault="00A15398" w:rsidP="00A700B6"/>
        </w:tc>
        <w:tc>
          <w:tcPr>
            <w:tcW w:w="3127" w:type="dxa"/>
          </w:tcPr>
          <w:p w:rsidR="00A15398" w:rsidRPr="00A15398" w:rsidRDefault="00A700B6" w:rsidP="00392D45">
            <w:pPr>
              <w:rPr>
                <w:b/>
              </w:rPr>
            </w:pPr>
            <w:r>
              <w:rPr>
                <w:b/>
              </w:rPr>
              <w:t>RL 4.10</w:t>
            </w:r>
          </w:p>
          <w:p w:rsidR="00A700B6" w:rsidRDefault="00A700B6" w:rsidP="00A700B6">
            <w:r>
              <w:t>By the end of the year, read and comprehend literature, including stories, dramas, and poetry, in the grades 4–5 text complexity band proficiently,</w:t>
            </w:r>
          </w:p>
          <w:p w:rsidR="00A15398" w:rsidRDefault="00A700B6" w:rsidP="00A700B6">
            <w:r>
              <w:t>with scaffolding as needed at the high end of the range</w:t>
            </w:r>
          </w:p>
        </w:tc>
      </w:tr>
      <w:tr w:rsidR="00A15398" w:rsidTr="008D5357">
        <w:tc>
          <w:tcPr>
            <w:tcW w:w="3322" w:type="dxa"/>
          </w:tcPr>
          <w:p w:rsidR="00A15398" w:rsidRDefault="00A15398" w:rsidP="00392D45">
            <w:pPr>
              <w:rPr>
                <w:b/>
              </w:rPr>
            </w:pPr>
            <w:r>
              <w:rPr>
                <w:b/>
              </w:rPr>
              <w:t>UNTESTED (Information)</w:t>
            </w:r>
          </w:p>
        </w:tc>
        <w:tc>
          <w:tcPr>
            <w:tcW w:w="3127" w:type="dxa"/>
          </w:tcPr>
          <w:p w:rsidR="00A15398" w:rsidRDefault="00A15398" w:rsidP="00A15398">
            <w:pPr>
              <w:rPr>
                <w:b/>
              </w:rPr>
            </w:pPr>
          </w:p>
        </w:tc>
        <w:tc>
          <w:tcPr>
            <w:tcW w:w="3127" w:type="dxa"/>
          </w:tcPr>
          <w:p w:rsidR="00A15398" w:rsidRDefault="00A15398" w:rsidP="00392D45"/>
        </w:tc>
      </w:tr>
      <w:tr w:rsidR="00A15398" w:rsidTr="008D5357">
        <w:tc>
          <w:tcPr>
            <w:tcW w:w="3322" w:type="dxa"/>
          </w:tcPr>
          <w:p w:rsidR="00A15398" w:rsidRDefault="00156C4E" w:rsidP="00392D45">
            <w:pPr>
              <w:rPr>
                <w:b/>
              </w:rPr>
            </w:pPr>
            <w:r>
              <w:rPr>
                <w:b/>
              </w:rPr>
              <w:t>RI 4</w:t>
            </w:r>
            <w:r w:rsidR="00A15398">
              <w:rPr>
                <w:b/>
              </w:rPr>
              <w:t>.6</w:t>
            </w:r>
          </w:p>
          <w:p w:rsidR="00156C4E" w:rsidRPr="00156C4E" w:rsidRDefault="00156C4E" w:rsidP="00156C4E">
            <w:r w:rsidRPr="00156C4E">
              <w:t>Compa</w:t>
            </w:r>
            <w:r>
              <w:t xml:space="preserve">re and contrast a firsthand and </w:t>
            </w:r>
            <w:r w:rsidRPr="00156C4E">
              <w:t>secondha</w:t>
            </w:r>
            <w:r>
              <w:t xml:space="preserve">nd account of the same event or </w:t>
            </w:r>
            <w:r w:rsidRPr="00156C4E">
              <w:t>topic; describe the differences in focus and the</w:t>
            </w:r>
          </w:p>
          <w:p w:rsidR="00156C4E" w:rsidRPr="00156C4E" w:rsidRDefault="00156C4E" w:rsidP="00156C4E">
            <w:proofErr w:type="gramStart"/>
            <w:r w:rsidRPr="00156C4E">
              <w:t>information</w:t>
            </w:r>
            <w:proofErr w:type="gramEnd"/>
            <w:r w:rsidRPr="00156C4E">
              <w:t xml:space="preserve"> provided.</w:t>
            </w:r>
          </w:p>
          <w:p w:rsidR="00A15398" w:rsidRPr="00A15398" w:rsidRDefault="00A15398" w:rsidP="00A15398"/>
        </w:tc>
        <w:tc>
          <w:tcPr>
            <w:tcW w:w="3127" w:type="dxa"/>
          </w:tcPr>
          <w:p w:rsidR="00A15398" w:rsidRPr="00A15398" w:rsidRDefault="00A15398" w:rsidP="00156C4E"/>
        </w:tc>
        <w:tc>
          <w:tcPr>
            <w:tcW w:w="3127" w:type="dxa"/>
          </w:tcPr>
          <w:p w:rsidR="00A15398" w:rsidRDefault="00A15398" w:rsidP="00392D45">
            <w:pPr>
              <w:rPr>
                <w:b/>
              </w:rPr>
            </w:pPr>
            <w:r w:rsidRPr="00A15398">
              <w:rPr>
                <w:b/>
              </w:rPr>
              <w:t xml:space="preserve">RI </w:t>
            </w:r>
            <w:r w:rsidR="000A5A10">
              <w:rPr>
                <w:b/>
              </w:rPr>
              <w:t>4.1</w:t>
            </w:r>
            <w:r w:rsidRPr="00A15398">
              <w:rPr>
                <w:b/>
              </w:rPr>
              <w:t>0</w:t>
            </w:r>
          </w:p>
          <w:p w:rsidR="00156C4E" w:rsidRDefault="00156C4E" w:rsidP="00156C4E">
            <w:r>
              <w:t>By the end of year, read and comprehend informational texts, including history/social studies, science, and technical texts, in the grades 4–5 text</w:t>
            </w:r>
          </w:p>
          <w:p w:rsidR="00A15398" w:rsidRPr="00A15398" w:rsidRDefault="00156C4E" w:rsidP="00156C4E">
            <w:proofErr w:type="gramStart"/>
            <w:r>
              <w:t>complexity</w:t>
            </w:r>
            <w:proofErr w:type="gramEnd"/>
            <w:r>
              <w:t xml:space="preserve"> band proficiently, with scaffolding as needed at the high end of the range.</w:t>
            </w:r>
          </w:p>
        </w:tc>
      </w:tr>
    </w:tbl>
    <w:p w:rsidR="00433DB0" w:rsidRDefault="00433DB0"/>
    <w:sectPr w:rsidR="0043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DA9"/>
    <w:multiLevelType w:val="hybridMultilevel"/>
    <w:tmpl w:val="C06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2194C"/>
    <w:multiLevelType w:val="hybridMultilevel"/>
    <w:tmpl w:val="712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51342"/>
    <w:multiLevelType w:val="hybridMultilevel"/>
    <w:tmpl w:val="216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B4945"/>
    <w:multiLevelType w:val="hybridMultilevel"/>
    <w:tmpl w:val="49B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35A88"/>
    <w:multiLevelType w:val="hybridMultilevel"/>
    <w:tmpl w:val="BB3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72475"/>
    <w:multiLevelType w:val="hybridMultilevel"/>
    <w:tmpl w:val="9B3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C0E8E"/>
    <w:multiLevelType w:val="hybridMultilevel"/>
    <w:tmpl w:val="372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25CCA"/>
    <w:multiLevelType w:val="hybridMultilevel"/>
    <w:tmpl w:val="E5C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F0453"/>
    <w:multiLevelType w:val="hybridMultilevel"/>
    <w:tmpl w:val="448E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554AF"/>
    <w:multiLevelType w:val="hybridMultilevel"/>
    <w:tmpl w:val="082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3751F"/>
    <w:multiLevelType w:val="hybridMultilevel"/>
    <w:tmpl w:val="CC64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4"/>
  </w:num>
  <w:num w:numId="6">
    <w:abstractNumId w:val="1"/>
  </w:num>
  <w:num w:numId="7">
    <w:abstractNumId w:val="5"/>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57"/>
    <w:rsid w:val="00063ED7"/>
    <w:rsid w:val="00064717"/>
    <w:rsid w:val="00081D55"/>
    <w:rsid w:val="000A5A10"/>
    <w:rsid w:val="001350A0"/>
    <w:rsid w:val="00156C4E"/>
    <w:rsid w:val="001C7BE9"/>
    <w:rsid w:val="002774E3"/>
    <w:rsid w:val="002C3B1D"/>
    <w:rsid w:val="002D39BD"/>
    <w:rsid w:val="002E0B84"/>
    <w:rsid w:val="003347BD"/>
    <w:rsid w:val="00355253"/>
    <w:rsid w:val="00433DB0"/>
    <w:rsid w:val="00450136"/>
    <w:rsid w:val="0047027A"/>
    <w:rsid w:val="00564CBC"/>
    <w:rsid w:val="005E165A"/>
    <w:rsid w:val="005F1686"/>
    <w:rsid w:val="00660DFF"/>
    <w:rsid w:val="00691662"/>
    <w:rsid w:val="007156BA"/>
    <w:rsid w:val="007900EB"/>
    <w:rsid w:val="007F0E78"/>
    <w:rsid w:val="008D5357"/>
    <w:rsid w:val="008D7192"/>
    <w:rsid w:val="009131D3"/>
    <w:rsid w:val="00956970"/>
    <w:rsid w:val="009E3BCF"/>
    <w:rsid w:val="00A15398"/>
    <w:rsid w:val="00A162B6"/>
    <w:rsid w:val="00A700B6"/>
    <w:rsid w:val="00B42822"/>
    <w:rsid w:val="00B44B4A"/>
    <w:rsid w:val="00B553C4"/>
    <w:rsid w:val="00B62785"/>
    <w:rsid w:val="00B73D15"/>
    <w:rsid w:val="00CC45D4"/>
    <w:rsid w:val="00CE5518"/>
    <w:rsid w:val="00E21425"/>
    <w:rsid w:val="00E9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B84"/>
    <w:pPr>
      <w:ind w:left="720"/>
      <w:contextualSpacing/>
    </w:pPr>
  </w:style>
  <w:style w:type="paragraph" w:styleId="BalloonText">
    <w:name w:val="Balloon Text"/>
    <w:basedOn w:val="Normal"/>
    <w:link w:val="BalloonTextChar"/>
    <w:uiPriority w:val="99"/>
    <w:semiHidden/>
    <w:unhideWhenUsed/>
    <w:rsid w:val="0071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B84"/>
    <w:pPr>
      <w:ind w:left="720"/>
      <w:contextualSpacing/>
    </w:pPr>
  </w:style>
  <w:style w:type="paragraph" w:styleId="BalloonText">
    <w:name w:val="Balloon Text"/>
    <w:basedOn w:val="Normal"/>
    <w:link w:val="BalloonTextChar"/>
    <w:uiPriority w:val="99"/>
    <w:semiHidden/>
    <w:unhideWhenUsed/>
    <w:rsid w:val="0071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371">
      <w:bodyDiv w:val="1"/>
      <w:marLeft w:val="0"/>
      <w:marRight w:val="0"/>
      <w:marTop w:val="0"/>
      <w:marBottom w:val="0"/>
      <w:divBdr>
        <w:top w:val="none" w:sz="0" w:space="0" w:color="auto"/>
        <w:left w:val="none" w:sz="0" w:space="0" w:color="auto"/>
        <w:bottom w:val="none" w:sz="0" w:space="0" w:color="auto"/>
        <w:right w:val="none" w:sz="0" w:space="0" w:color="auto"/>
      </w:divBdr>
      <w:divsChild>
        <w:div w:id="2053191445">
          <w:marLeft w:val="0"/>
          <w:marRight w:val="0"/>
          <w:marTop w:val="0"/>
          <w:marBottom w:val="0"/>
          <w:divBdr>
            <w:top w:val="none" w:sz="0" w:space="0" w:color="auto"/>
            <w:left w:val="none" w:sz="0" w:space="0" w:color="auto"/>
            <w:bottom w:val="none" w:sz="0" w:space="0" w:color="auto"/>
            <w:right w:val="none" w:sz="0" w:space="0" w:color="auto"/>
          </w:divBdr>
        </w:div>
        <w:div w:id="1057507596">
          <w:marLeft w:val="0"/>
          <w:marRight w:val="0"/>
          <w:marTop w:val="0"/>
          <w:marBottom w:val="0"/>
          <w:divBdr>
            <w:top w:val="none" w:sz="0" w:space="0" w:color="auto"/>
            <w:left w:val="none" w:sz="0" w:space="0" w:color="auto"/>
            <w:bottom w:val="none" w:sz="0" w:space="0" w:color="auto"/>
            <w:right w:val="none" w:sz="0" w:space="0" w:color="auto"/>
          </w:divBdr>
        </w:div>
        <w:div w:id="2060125198">
          <w:marLeft w:val="0"/>
          <w:marRight w:val="0"/>
          <w:marTop w:val="0"/>
          <w:marBottom w:val="0"/>
          <w:divBdr>
            <w:top w:val="none" w:sz="0" w:space="0" w:color="auto"/>
            <w:left w:val="none" w:sz="0" w:space="0" w:color="auto"/>
            <w:bottom w:val="none" w:sz="0" w:space="0" w:color="auto"/>
            <w:right w:val="none" w:sz="0" w:space="0" w:color="auto"/>
          </w:divBdr>
        </w:div>
      </w:divsChild>
    </w:div>
    <w:div w:id="136915642">
      <w:bodyDiv w:val="1"/>
      <w:marLeft w:val="0"/>
      <w:marRight w:val="0"/>
      <w:marTop w:val="0"/>
      <w:marBottom w:val="0"/>
      <w:divBdr>
        <w:top w:val="none" w:sz="0" w:space="0" w:color="auto"/>
        <w:left w:val="none" w:sz="0" w:space="0" w:color="auto"/>
        <w:bottom w:val="none" w:sz="0" w:space="0" w:color="auto"/>
        <w:right w:val="none" w:sz="0" w:space="0" w:color="auto"/>
      </w:divBdr>
      <w:divsChild>
        <w:div w:id="2104644163">
          <w:marLeft w:val="0"/>
          <w:marRight w:val="0"/>
          <w:marTop w:val="0"/>
          <w:marBottom w:val="0"/>
          <w:divBdr>
            <w:top w:val="none" w:sz="0" w:space="0" w:color="auto"/>
            <w:left w:val="none" w:sz="0" w:space="0" w:color="auto"/>
            <w:bottom w:val="none" w:sz="0" w:space="0" w:color="auto"/>
            <w:right w:val="none" w:sz="0" w:space="0" w:color="auto"/>
          </w:divBdr>
        </w:div>
        <w:div w:id="1655447678">
          <w:marLeft w:val="0"/>
          <w:marRight w:val="0"/>
          <w:marTop w:val="0"/>
          <w:marBottom w:val="0"/>
          <w:divBdr>
            <w:top w:val="none" w:sz="0" w:space="0" w:color="auto"/>
            <w:left w:val="none" w:sz="0" w:space="0" w:color="auto"/>
            <w:bottom w:val="none" w:sz="0" w:space="0" w:color="auto"/>
            <w:right w:val="none" w:sz="0" w:space="0" w:color="auto"/>
          </w:divBdr>
        </w:div>
        <w:div w:id="509877026">
          <w:marLeft w:val="0"/>
          <w:marRight w:val="0"/>
          <w:marTop w:val="0"/>
          <w:marBottom w:val="0"/>
          <w:divBdr>
            <w:top w:val="none" w:sz="0" w:space="0" w:color="auto"/>
            <w:left w:val="none" w:sz="0" w:space="0" w:color="auto"/>
            <w:bottom w:val="none" w:sz="0" w:space="0" w:color="auto"/>
            <w:right w:val="none" w:sz="0" w:space="0" w:color="auto"/>
          </w:divBdr>
        </w:div>
      </w:divsChild>
    </w:div>
    <w:div w:id="238178348">
      <w:bodyDiv w:val="1"/>
      <w:marLeft w:val="0"/>
      <w:marRight w:val="0"/>
      <w:marTop w:val="0"/>
      <w:marBottom w:val="0"/>
      <w:divBdr>
        <w:top w:val="none" w:sz="0" w:space="0" w:color="auto"/>
        <w:left w:val="none" w:sz="0" w:space="0" w:color="auto"/>
        <w:bottom w:val="none" w:sz="0" w:space="0" w:color="auto"/>
        <w:right w:val="none" w:sz="0" w:space="0" w:color="auto"/>
      </w:divBdr>
      <w:divsChild>
        <w:div w:id="1195535876">
          <w:marLeft w:val="0"/>
          <w:marRight w:val="0"/>
          <w:marTop w:val="0"/>
          <w:marBottom w:val="0"/>
          <w:divBdr>
            <w:top w:val="none" w:sz="0" w:space="0" w:color="auto"/>
            <w:left w:val="none" w:sz="0" w:space="0" w:color="auto"/>
            <w:bottom w:val="none" w:sz="0" w:space="0" w:color="auto"/>
            <w:right w:val="none" w:sz="0" w:space="0" w:color="auto"/>
          </w:divBdr>
        </w:div>
        <w:div w:id="645935701">
          <w:marLeft w:val="0"/>
          <w:marRight w:val="0"/>
          <w:marTop w:val="0"/>
          <w:marBottom w:val="0"/>
          <w:divBdr>
            <w:top w:val="none" w:sz="0" w:space="0" w:color="auto"/>
            <w:left w:val="none" w:sz="0" w:space="0" w:color="auto"/>
            <w:bottom w:val="none" w:sz="0" w:space="0" w:color="auto"/>
            <w:right w:val="none" w:sz="0" w:space="0" w:color="auto"/>
          </w:divBdr>
        </w:div>
        <w:div w:id="1972704852">
          <w:marLeft w:val="0"/>
          <w:marRight w:val="0"/>
          <w:marTop w:val="0"/>
          <w:marBottom w:val="0"/>
          <w:divBdr>
            <w:top w:val="none" w:sz="0" w:space="0" w:color="auto"/>
            <w:left w:val="none" w:sz="0" w:space="0" w:color="auto"/>
            <w:bottom w:val="none" w:sz="0" w:space="0" w:color="auto"/>
            <w:right w:val="none" w:sz="0" w:space="0" w:color="auto"/>
          </w:divBdr>
        </w:div>
        <w:div w:id="568081524">
          <w:marLeft w:val="0"/>
          <w:marRight w:val="0"/>
          <w:marTop w:val="0"/>
          <w:marBottom w:val="0"/>
          <w:divBdr>
            <w:top w:val="none" w:sz="0" w:space="0" w:color="auto"/>
            <w:left w:val="none" w:sz="0" w:space="0" w:color="auto"/>
            <w:bottom w:val="none" w:sz="0" w:space="0" w:color="auto"/>
            <w:right w:val="none" w:sz="0" w:space="0" w:color="auto"/>
          </w:divBdr>
        </w:div>
        <w:div w:id="989358371">
          <w:marLeft w:val="0"/>
          <w:marRight w:val="0"/>
          <w:marTop w:val="0"/>
          <w:marBottom w:val="0"/>
          <w:divBdr>
            <w:top w:val="none" w:sz="0" w:space="0" w:color="auto"/>
            <w:left w:val="none" w:sz="0" w:space="0" w:color="auto"/>
            <w:bottom w:val="none" w:sz="0" w:space="0" w:color="auto"/>
            <w:right w:val="none" w:sz="0" w:space="0" w:color="auto"/>
          </w:divBdr>
        </w:div>
      </w:divsChild>
    </w:div>
    <w:div w:id="398672625">
      <w:bodyDiv w:val="1"/>
      <w:marLeft w:val="0"/>
      <w:marRight w:val="0"/>
      <w:marTop w:val="0"/>
      <w:marBottom w:val="0"/>
      <w:divBdr>
        <w:top w:val="none" w:sz="0" w:space="0" w:color="auto"/>
        <w:left w:val="none" w:sz="0" w:space="0" w:color="auto"/>
        <w:bottom w:val="none" w:sz="0" w:space="0" w:color="auto"/>
        <w:right w:val="none" w:sz="0" w:space="0" w:color="auto"/>
      </w:divBdr>
      <w:divsChild>
        <w:div w:id="1840146829">
          <w:marLeft w:val="0"/>
          <w:marRight w:val="0"/>
          <w:marTop w:val="0"/>
          <w:marBottom w:val="0"/>
          <w:divBdr>
            <w:top w:val="none" w:sz="0" w:space="0" w:color="auto"/>
            <w:left w:val="none" w:sz="0" w:space="0" w:color="auto"/>
            <w:bottom w:val="none" w:sz="0" w:space="0" w:color="auto"/>
            <w:right w:val="none" w:sz="0" w:space="0" w:color="auto"/>
          </w:divBdr>
        </w:div>
        <w:div w:id="1985816387">
          <w:marLeft w:val="0"/>
          <w:marRight w:val="0"/>
          <w:marTop w:val="0"/>
          <w:marBottom w:val="0"/>
          <w:divBdr>
            <w:top w:val="none" w:sz="0" w:space="0" w:color="auto"/>
            <w:left w:val="none" w:sz="0" w:space="0" w:color="auto"/>
            <w:bottom w:val="none" w:sz="0" w:space="0" w:color="auto"/>
            <w:right w:val="none" w:sz="0" w:space="0" w:color="auto"/>
          </w:divBdr>
        </w:div>
        <w:div w:id="966164372">
          <w:marLeft w:val="0"/>
          <w:marRight w:val="0"/>
          <w:marTop w:val="0"/>
          <w:marBottom w:val="0"/>
          <w:divBdr>
            <w:top w:val="none" w:sz="0" w:space="0" w:color="auto"/>
            <w:left w:val="none" w:sz="0" w:space="0" w:color="auto"/>
            <w:bottom w:val="none" w:sz="0" w:space="0" w:color="auto"/>
            <w:right w:val="none" w:sz="0" w:space="0" w:color="auto"/>
          </w:divBdr>
        </w:div>
        <w:div w:id="39402030">
          <w:marLeft w:val="0"/>
          <w:marRight w:val="0"/>
          <w:marTop w:val="0"/>
          <w:marBottom w:val="0"/>
          <w:divBdr>
            <w:top w:val="none" w:sz="0" w:space="0" w:color="auto"/>
            <w:left w:val="none" w:sz="0" w:space="0" w:color="auto"/>
            <w:bottom w:val="none" w:sz="0" w:space="0" w:color="auto"/>
            <w:right w:val="none" w:sz="0" w:space="0" w:color="auto"/>
          </w:divBdr>
        </w:div>
      </w:divsChild>
    </w:div>
    <w:div w:id="423035777">
      <w:bodyDiv w:val="1"/>
      <w:marLeft w:val="0"/>
      <w:marRight w:val="0"/>
      <w:marTop w:val="0"/>
      <w:marBottom w:val="0"/>
      <w:divBdr>
        <w:top w:val="none" w:sz="0" w:space="0" w:color="auto"/>
        <w:left w:val="none" w:sz="0" w:space="0" w:color="auto"/>
        <w:bottom w:val="none" w:sz="0" w:space="0" w:color="auto"/>
        <w:right w:val="none" w:sz="0" w:space="0" w:color="auto"/>
      </w:divBdr>
      <w:divsChild>
        <w:div w:id="563687590">
          <w:marLeft w:val="0"/>
          <w:marRight w:val="0"/>
          <w:marTop w:val="0"/>
          <w:marBottom w:val="0"/>
          <w:divBdr>
            <w:top w:val="none" w:sz="0" w:space="0" w:color="auto"/>
            <w:left w:val="none" w:sz="0" w:space="0" w:color="auto"/>
            <w:bottom w:val="none" w:sz="0" w:space="0" w:color="auto"/>
            <w:right w:val="none" w:sz="0" w:space="0" w:color="auto"/>
          </w:divBdr>
        </w:div>
        <w:div w:id="1768962604">
          <w:marLeft w:val="0"/>
          <w:marRight w:val="0"/>
          <w:marTop w:val="0"/>
          <w:marBottom w:val="0"/>
          <w:divBdr>
            <w:top w:val="none" w:sz="0" w:space="0" w:color="auto"/>
            <w:left w:val="none" w:sz="0" w:space="0" w:color="auto"/>
            <w:bottom w:val="none" w:sz="0" w:space="0" w:color="auto"/>
            <w:right w:val="none" w:sz="0" w:space="0" w:color="auto"/>
          </w:divBdr>
        </w:div>
        <w:div w:id="982849708">
          <w:marLeft w:val="0"/>
          <w:marRight w:val="0"/>
          <w:marTop w:val="0"/>
          <w:marBottom w:val="0"/>
          <w:divBdr>
            <w:top w:val="none" w:sz="0" w:space="0" w:color="auto"/>
            <w:left w:val="none" w:sz="0" w:space="0" w:color="auto"/>
            <w:bottom w:val="none" w:sz="0" w:space="0" w:color="auto"/>
            <w:right w:val="none" w:sz="0" w:space="0" w:color="auto"/>
          </w:divBdr>
        </w:div>
        <w:div w:id="392655323">
          <w:marLeft w:val="0"/>
          <w:marRight w:val="0"/>
          <w:marTop w:val="0"/>
          <w:marBottom w:val="0"/>
          <w:divBdr>
            <w:top w:val="none" w:sz="0" w:space="0" w:color="auto"/>
            <w:left w:val="none" w:sz="0" w:space="0" w:color="auto"/>
            <w:bottom w:val="none" w:sz="0" w:space="0" w:color="auto"/>
            <w:right w:val="none" w:sz="0" w:space="0" w:color="auto"/>
          </w:divBdr>
        </w:div>
      </w:divsChild>
    </w:div>
    <w:div w:id="1324433721">
      <w:bodyDiv w:val="1"/>
      <w:marLeft w:val="60"/>
      <w:marRight w:val="60"/>
      <w:marTop w:val="60"/>
      <w:marBottom w:val="15"/>
      <w:divBdr>
        <w:top w:val="none" w:sz="0" w:space="0" w:color="auto"/>
        <w:left w:val="none" w:sz="0" w:space="0" w:color="auto"/>
        <w:bottom w:val="none" w:sz="0" w:space="0" w:color="auto"/>
        <w:right w:val="none" w:sz="0" w:space="0" w:color="auto"/>
      </w:divBdr>
      <w:divsChild>
        <w:div w:id="1496149355">
          <w:marLeft w:val="0"/>
          <w:marRight w:val="0"/>
          <w:marTop w:val="0"/>
          <w:marBottom w:val="0"/>
          <w:divBdr>
            <w:top w:val="none" w:sz="0" w:space="0" w:color="auto"/>
            <w:left w:val="none" w:sz="0" w:space="0" w:color="auto"/>
            <w:bottom w:val="none" w:sz="0" w:space="0" w:color="auto"/>
            <w:right w:val="none" w:sz="0" w:space="0" w:color="auto"/>
          </w:divBdr>
          <w:divsChild>
            <w:div w:id="1409811802">
              <w:marLeft w:val="0"/>
              <w:marRight w:val="0"/>
              <w:marTop w:val="0"/>
              <w:marBottom w:val="0"/>
              <w:divBdr>
                <w:top w:val="none" w:sz="0" w:space="0" w:color="auto"/>
                <w:left w:val="none" w:sz="0" w:space="0" w:color="auto"/>
                <w:bottom w:val="none" w:sz="0" w:space="0" w:color="auto"/>
                <w:right w:val="none" w:sz="0" w:space="0" w:color="auto"/>
              </w:divBdr>
              <w:divsChild>
                <w:div w:id="1657103943">
                  <w:marLeft w:val="0"/>
                  <w:marRight w:val="0"/>
                  <w:marTop w:val="0"/>
                  <w:marBottom w:val="0"/>
                  <w:divBdr>
                    <w:top w:val="none" w:sz="0" w:space="0" w:color="auto"/>
                    <w:left w:val="none" w:sz="0" w:space="0" w:color="auto"/>
                    <w:bottom w:val="none" w:sz="0" w:space="0" w:color="auto"/>
                    <w:right w:val="none" w:sz="0" w:space="0" w:color="auto"/>
                  </w:divBdr>
                  <w:divsChild>
                    <w:div w:id="175461925">
                      <w:marLeft w:val="0"/>
                      <w:marRight w:val="0"/>
                      <w:marTop w:val="0"/>
                      <w:marBottom w:val="0"/>
                      <w:divBdr>
                        <w:top w:val="none" w:sz="0" w:space="0" w:color="auto"/>
                        <w:left w:val="none" w:sz="0" w:space="0" w:color="auto"/>
                        <w:bottom w:val="none" w:sz="0" w:space="0" w:color="auto"/>
                        <w:right w:val="none" w:sz="0" w:space="0" w:color="auto"/>
                      </w:divBdr>
                      <w:divsChild>
                        <w:div w:id="1087193700">
                          <w:marLeft w:val="0"/>
                          <w:marRight w:val="0"/>
                          <w:marTop w:val="0"/>
                          <w:marBottom w:val="0"/>
                          <w:divBdr>
                            <w:top w:val="none" w:sz="0" w:space="0" w:color="auto"/>
                            <w:left w:val="none" w:sz="0" w:space="0" w:color="auto"/>
                            <w:bottom w:val="none" w:sz="0" w:space="0" w:color="auto"/>
                            <w:right w:val="none" w:sz="0" w:space="0" w:color="auto"/>
                          </w:divBdr>
                          <w:divsChild>
                            <w:div w:id="259802385">
                              <w:marLeft w:val="0"/>
                              <w:marRight w:val="0"/>
                              <w:marTop w:val="0"/>
                              <w:marBottom w:val="0"/>
                              <w:divBdr>
                                <w:top w:val="none" w:sz="0" w:space="0" w:color="auto"/>
                                <w:left w:val="none" w:sz="0" w:space="0" w:color="auto"/>
                                <w:bottom w:val="none" w:sz="0" w:space="0" w:color="auto"/>
                                <w:right w:val="none" w:sz="0" w:space="0" w:color="auto"/>
                              </w:divBdr>
                              <w:divsChild>
                                <w:div w:id="1225096775">
                                  <w:marLeft w:val="0"/>
                                  <w:marRight w:val="0"/>
                                  <w:marTop w:val="0"/>
                                  <w:marBottom w:val="0"/>
                                  <w:divBdr>
                                    <w:top w:val="none" w:sz="0" w:space="0" w:color="auto"/>
                                    <w:left w:val="none" w:sz="0" w:space="0" w:color="auto"/>
                                    <w:bottom w:val="none" w:sz="0" w:space="0" w:color="auto"/>
                                    <w:right w:val="none" w:sz="0" w:space="0" w:color="auto"/>
                                  </w:divBdr>
                                  <w:divsChild>
                                    <w:div w:id="1513494694">
                                      <w:marLeft w:val="0"/>
                                      <w:marRight w:val="0"/>
                                      <w:marTop w:val="0"/>
                                      <w:marBottom w:val="0"/>
                                      <w:divBdr>
                                        <w:top w:val="none" w:sz="0" w:space="0" w:color="auto"/>
                                        <w:left w:val="none" w:sz="0" w:space="0" w:color="auto"/>
                                        <w:bottom w:val="none" w:sz="0" w:space="0" w:color="auto"/>
                                        <w:right w:val="none" w:sz="0" w:space="0" w:color="auto"/>
                                      </w:divBdr>
                                    </w:div>
                                    <w:div w:id="920871995">
                                      <w:marLeft w:val="0"/>
                                      <w:marRight w:val="0"/>
                                      <w:marTop w:val="0"/>
                                      <w:marBottom w:val="0"/>
                                      <w:divBdr>
                                        <w:top w:val="none" w:sz="0" w:space="0" w:color="auto"/>
                                        <w:left w:val="none" w:sz="0" w:space="0" w:color="auto"/>
                                        <w:bottom w:val="none" w:sz="0" w:space="0" w:color="auto"/>
                                        <w:right w:val="none" w:sz="0" w:space="0" w:color="auto"/>
                                      </w:divBdr>
                                    </w:div>
                                    <w:div w:id="12283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7005-F1AD-4DC4-AF89-4B60E7F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Press Enter</cp:lastModifiedBy>
  <cp:revision>16</cp:revision>
  <cp:lastPrinted>2015-04-15T17:56:00Z</cp:lastPrinted>
  <dcterms:created xsi:type="dcterms:W3CDTF">2015-04-15T14:52:00Z</dcterms:created>
  <dcterms:modified xsi:type="dcterms:W3CDTF">2015-04-15T17:58:00Z</dcterms:modified>
</cp:coreProperties>
</file>